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contextualSpacing w:val="0"/>
        <w:rPr/>
      </w:pPr>
      <w:r w:rsidDel="00000000" w:rsidR="00000000" w:rsidRPr="00000000">
        <w:rPr>
          <w:sz w:val="21"/>
          <w:szCs w:val="21"/>
          <w:highlight w:val="white"/>
          <w:rtl w:val="0"/>
        </w:rPr>
        <w:t xml:space="preserve">Lorem ipsum dolor sit amet, consectetur adipiscing elit. Mauris urna arcu, imperdiet sit amet erat sit amet, ultrices fringilla erat. Mauris ut lobortis metus. In consectetur risus sed finibus hendrerit. Donec et ultricies ante, at ullamcorper odio. Etiam a maximus lacus, et viverra nulla. In at justo id leo ultrices blandit nec eu enim. Sed nibh nulla, vestibulum eu nunc eu, condimentum egestas elit. Etiam viverra non eros et tristique. Sed feugiat interdum dapibus.</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