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01" w:rsidRPr="0073529F" w:rsidRDefault="00280A82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aps/>
          <w:color w:val="000000"/>
          <w:sz w:val="44"/>
          <w:szCs w:val="44"/>
        </w:rPr>
      </w:pPr>
      <w:bookmarkStart w:id="0" w:name="_GoBack"/>
      <w:bookmarkEnd w:id="0"/>
      <w:r>
        <w:rPr>
          <w:rFonts w:cs="Calibri"/>
          <w:b/>
          <w:caps/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-72390</wp:posOffset>
            </wp:positionV>
            <wp:extent cx="1295400" cy="41021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ue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7E1" w:rsidRPr="00B07577">
        <w:rPr>
          <w:rFonts w:cs="Calibri"/>
          <w:b/>
          <w:cap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0717428" wp14:editId="3B81E598">
            <wp:simplePos x="0" y="0"/>
            <wp:positionH relativeFrom="column">
              <wp:posOffset>1714500</wp:posOffset>
            </wp:positionH>
            <wp:positionV relativeFrom="paragraph">
              <wp:posOffset>-162560</wp:posOffset>
            </wp:positionV>
            <wp:extent cx="798830" cy="533400"/>
            <wp:effectExtent l="0" t="0" r="1270" b="0"/>
            <wp:wrapNone/>
            <wp:docPr id="2" name="11 Imagen" descr="logo_corporativo_jccm_negativo_azu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porativo_jccm_negativo_azul_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7E1" w:rsidRPr="00B07577">
        <w:rPr>
          <w:rFonts w:cs="Calibri"/>
          <w:b/>
          <w:caps/>
          <w:noProof/>
          <w:color w:val="0000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87917B4" wp14:editId="188F23D2">
            <wp:simplePos x="0" y="0"/>
            <wp:positionH relativeFrom="column">
              <wp:posOffset>2581275</wp:posOffset>
            </wp:positionH>
            <wp:positionV relativeFrom="paragraph">
              <wp:posOffset>-76835</wp:posOffset>
            </wp:positionV>
            <wp:extent cx="1457325" cy="409575"/>
            <wp:effectExtent l="0" t="0" r="0" b="9525"/>
            <wp:wrapNone/>
            <wp:docPr id="3" name="13 Imagen" descr="logo_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m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77" w:rsidRPr="00B07577">
        <w:rPr>
          <w:rFonts w:cs="Calibri"/>
          <w:b/>
          <w:cap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1C36CC6" wp14:editId="7130DCD1">
            <wp:simplePos x="0" y="0"/>
            <wp:positionH relativeFrom="column">
              <wp:posOffset>-66675</wp:posOffset>
            </wp:positionH>
            <wp:positionV relativeFrom="paragraph">
              <wp:posOffset>-86360</wp:posOffset>
            </wp:positionV>
            <wp:extent cx="1648460" cy="533400"/>
            <wp:effectExtent l="0" t="0" r="8890" b="0"/>
            <wp:wrapNone/>
            <wp:docPr id="1" name="0 Imagen" descr="1-1_logo_fse_empleo_juvenil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_logo_fse_empleo_juvenil_o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352" w:rsidRDefault="00184352" w:rsidP="00184352">
      <w:pPr>
        <w:pBdr>
          <w:bottom w:val="single" w:sz="48" w:space="1" w:color="365F91"/>
        </w:pBdr>
        <w:autoSpaceDE w:val="0"/>
        <w:autoSpaceDN w:val="0"/>
        <w:adjustRightInd w:val="0"/>
        <w:spacing w:after="0" w:line="200" w:lineRule="exact"/>
        <w:jc w:val="right"/>
        <w:rPr>
          <w:rFonts w:ascii="Helvetica World" w:hAnsi="Helvetica World" w:cs="Helvetica World"/>
          <w:iCs/>
          <w:color w:val="000000"/>
          <w:sz w:val="30"/>
          <w:szCs w:val="30"/>
        </w:rPr>
      </w:pPr>
    </w:p>
    <w:p w:rsidR="00130001" w:rsidRPr="00184352" w:rsidRDefault="00130001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iCs/>
          <w:color w:val="000000"/>
          <w:sz w:val="30"/>
          <w:szCs w:val="30"/>
        </w:rPr>
      </w:pPr>
      <w:r w:rsidRPr="00184352">
        <w:rPr>
          <w:rFonts w:ascii="Helvetica World" w:hAnsi="Helvetica World" w:cs="Helvetica World"/>
          <w:iCs/>
          <w:color w:val="000000"/>
          <w:sz w:val="30"/>
          <w:szCs w:val="30"/>
        </w:rPr>
        <w:t>P</w:t>
      </w:r>
      <w:r w:rsidRPr="00184352">
        <w:rPr>
          <w:rFonts w:ascii="Helvetica World" w:hAnsi="Helvetica World" w:cs="Helvetica World"/>
          <w:color w:val="000000"/>
          <w:sz w:val="30"/>
          <w:szCs w:val="30"/>
        </w:rPr>
        <w:t xml:space="preserve">rogramas de Empleo </w:t>
      </w:r>
      <w:r w:rsidRPr="00184352">
        <w:rPr>
          <w:rFonts w:ascii="Helvetica World" w:hAnsi="Helvetica World" w:cs="Helvetica World"/>
          <w:iCs/>
          <w:color w:val="000000"/>
          <w:sz w:val="30"/>
          <w:szCs w:val="30"/>
        </w:rPr>
        <w:t>de la</w:t>
      </w:r>
    </w:p>
    <w:p w:rsidR="00130001" w:rsidRPr="00184352" w:rsidRDefault="00130001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iCs/>
          <w:color w:val="000000"/>
          <w:sz w:val="30"/>
          <w:szCs w:val="30"/>
        </w:rPr>
      </w:pPr>
      <w:r w:rsidRPr="00184352">
        <w:rPr>
          <w:rFonts w:ascii="Helvetica World" w:hAnsi="Helvetica World" w:cs="Helvetica World"/>
          <w:iCs/>
          <w:color w:val="000000"/>
          <w:sz w:val="30"/>
          <w:szCs w:val="30"/>
        </w:rPr>
        <w:t xml:space="preserve">Junta de Comunidades de Castilla-La Mancha </w:t>
      </w:r>
    </w:p>
    <w:p w:rsidR="00130001" w:rsidRPr="00184352" w:rsidRDefault="00130001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</w:pPr>
      <w:r w:rsidRPr="00184352">
        <w:rPr>
          <w:rFonts w:ascii="Helvetica World" w:hAnsi="Helvetica World" w:cs="Helvetica World"/>
          <w:iCs/>
          <w:color w:val="000000"/>
          <w:sz w:val="30"/>
          <w:szCs w:val="30"/>
        </w:rPr>
        <w:t xml:space="preserve"> </w:t>
      </w:r>
      <w:r w:rsidRPr="00184352"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  <w:t>AYUDAS A LA contrataCIÓN DE</w:t>
      </w:r>
    </w:p>
    <w:p w:rsidR="00130001" w:rsidRPr="00184352" w:rsidRDefault="00130001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</w:pPr>
      <w:r w:rsidRPr="00184352"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  <w:t>PERSONAS JÓVENES CUALIFICADAS 2019</w:t>
      </w: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 xml:space="preserve">Responda brevemente al siguiente cuestionario y </w:t>
      </w:r>
      <w:r>
        <w:rPr>
          <w:rFonts w:ascii="Helvetica World" w:hAnsi="Helvetica World" w:cs="Helvetica World"/>
          <w:bCs/>
          <w:iCs/>
          <w:sz w:val="20"/>
          <w:szCs w:val="20"/>
        </w:rPr>
        <w:t>le enviaremos un informe personalizado que le ayudará seleccionar los perfiles más adecuados</w:t>
      </w:r>
      <w:r w:rsidR="00A35BD8" w:rsidRPr="00A35BD8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35BD8">
        <w:rPr>
          <w:rFonts w:ascii="Helvetica World" w:hAnsi="Helvetica World" w:cs="Helvetica World"/>
          <w:bCs/>
          <w:iCs/>
          <w:sz w:val="20"/>
          <w:szCs w:val="20"/>
        </w:rPr>
        <w:t>de cara a la presentación de su proyecto</w:t>
      </w:r>
      <w:r w:rsidRPr="0073529F">
        <w:rPr>
          <w:rFonts w:ascii="Helvetica World" w:hAnsi="Helvetica World" w:cs="Helvetica World"/>
          <w:bCs/>
          <w:sz w:val="20"/>
          <w:szCs w:val="20"/>
        </w:rPr>
        <w:t xml:space="preserve">. Recuerde que el plazo </w:t>
      </w:r>
      <w:r>
        <w:rPr>
          <w:rFonts w:ascii="Helvetica World" w:hAnsi="Helvetica World" w:cs="Helvetica World"/>
          <w:bCs/>
          <w:sz w:val="20"/>
          <w:szCs w:val="20"/>
        </w:rPr>
        <w:t xml:space="preserve">de la convocatoria </w:t>
      </w:r>
      <w:r w:rsidRPr="0073529F">
        <w:rPr>
          <w:rFonts w:ascii="Helvetica World" w:hAnsi="Helvetica World" w:cs="Helvetica World"/>
          <w:bCs/>
          <w:sz w:val="20"/>
          <w:szCs w:val="20"/>
        </w:rPr>
        <w:t>finaliza el 22 de julio de 2019.</w:t>
      </w:r>
    </w:p>
    <w:p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73529F">
        <w:rPr>
          <w:rFonts w:ascii="Helvetica World" w:hAnsi="Helvetica World" w:cs="Helvetica World"/>
          <w:bCs/>
          <w:sz w:val="20"/>
          <w:szCs w:val="20"/>
        </w:rPr>
        <w:t xml:space="preserve">Nombre </w:t>
      </w:r>
      <w:r w:rsidR="00184352">
        <w:rPr>
          <w:rFonts w:ascii="Helvetica World" w:hAnsi="Helvetica World" w:cs="Helvetica World"/>
          <w:bCs/>
          <w:sz w:val="20"/>
          <w:szCs w:val="20"/>
        </w:rPr>
        <w:t>y apellidos:</w:t>
      </w:r>
    </w:p>
    <w:p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Default="00184352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>
        <w:rPr>
          <w:rFonts w:ascii="Helvetica World" w:hAnsi="Helvetica World" w:cs="Helvetica World"/>
          <w:bCs/>
          <w:sz w:val="20"/>
          <w:szCs w:val="20"/>
        </w:rPr>
        <w:t>Empresa/ Entidad:</w:t>
      </w:r>
    </w:p>
    <w:p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>
        <w:rPr>
          <w:rFonts w:ascii="Helvetica World" w:hAnsi="Helvetica World" w:cs="Helvetica World"/>
          <w:bCs/>
          <w:sz w:val="20"/>
          <w:szCs w:val="20"/>
        </w:rPr>
        <w:t>Dirección de c</w:t>
      </w:r>
      <w:r w:rsidRPr="0073529F">
        <w:rPr>
          <w:rFonts w:ascii="Helvetica World" w:hAnsi="Helvetica World" w:cs="Helvetica World"/>
          <w:bCs/>
          <w:sz w:val="20"/>
          <w:szCs w:val="20"/>
        </w:rPr>
        <w:t>orreo electrónico</w:t>
      </w:r>
      <w:r w:rsidR="00184352">
        <w:rPr>
          <w:rFonts w:ascii="Helvetica World" w:hAnsi="Helvetica World" w:cs="Helvetica World"/>
          <w:bCs/>
          <w:sz w:val="20"/>
          <w:szCs w:val="20"/>
        </w:rPr>
        <w:t>:</w:t>
      </w:r>
    </w:p>
    <w:p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Provincia</w:t>
      </w:r>
      <w:r w:rsidR="00184352">
        <w:rPr>
          <w:rFonts w:ascii="Helvetica World" w:hAnsi="Helvetica World" w:cs="Helvetica World"/>
          <w:bCs/>
          <w:iCs/>
          <w:sz w:val="20"/>
          <w:szCs w:val="20"/>
        </w:rPr>
        <w:t>:</w:t>
      </w:r>
    </w:p>
    <w:p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73529F">
        <w:rPr>
          <w:rFonts w:ascii="Helvetica World" w:hAnsi="Helvetica World" w:cs="Helvetica World"/>
          <w:bCs/>
          <w:sz w:val="20"/>
          <w:szCs w:val="20"/>
        </w:rPr>
        <w:t>Tipo de entidad</w:t>
      </w:r>
      <w:r w:rsidR="00184352">
        <w:rPr>
          <w:rFonts w:ascii="Helvetica World" w:hAnsi="Helvetica World" w:cs="Helvetica World"/>
          <w:bCs/>
          <w:sz w:val="20"/>
          <w:szCs w:val="20"/>
        </w:rPr>
        <w:t>:</w:t>
      </w:r>
    </w:p>
    <w:p w:rsidR="00130001" w:rsidRPr="005831EB" w:rsidRDefault="00130001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5831EB">
        <w:rPr>
          <w:rFonts w:ascii="Helvetica World" w:hAnsi="Helvetica World" w:cs="Helvetica World"/>
          <w:bCs/>
          <w:sz w:val="20"/>
          <w:szCs w:val="20"/>
        </w:rPr>
        <w:t>Entidad local</w:t>
      </w:r>
    </w:p>
    <w:p w:rsidR="00130001" w:rsidRPr="005831EB" w:rsidRDefault="00130001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5831EB">
        <w:rPr>
          <w:rFonts w:ascii="Helvetica World" w:hAnsi="Helvetica World" w:cs="Helvetica World"/>
          <w:bCs/>
          <w:sz w:val="20"/>
          <w:szCs w:val="20"/>
        </w:rPr>
        <w:t>Empresa</w:t>
      </w:r>
    </w:p>
    <w:p w:rsidR="00130001" w:rsidRPr="005831EB" w:rsidRDefault="00184352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>
        <w:rPr>
          <w:rFonts w:ascii="Helvetica World" w:hAnsi="Helvetica World" w:cs="Helvetica World"/>
          <w:bCs/>
          <w:sz w:val="20"/>
          <w:szCs w:val="20"/>
        </w:rPr>
        <w:t>Entidad</w:t>
      </w:r>
      <w:r w:rsidR="00130001" w:rsidRPr="005831EB">
        <w:rPr>
          <w:rFonts w:ascii="Helvetica World" w:hAnsi="Helvetica World" w:cs="Helvetica World"/>
          <w:bCs/>
          <w:sz w:val="20"/>
          <w:szCs w:val="20"/>
        </w:rPr>
        <w:t xml:space="preserve"> sin ánimo de lucro </w:t>
      </w:r>
    </w:p>
    <w:p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 xml:space="preserve">Seleccione el sector de actividad </w:t>
      </w:r>
      <w:r w:rsidR="00184352">
        <w:rPr>
          <w:rFonts w:ascii="Helvetica World" w:hAnsi="Helvetica World" w:cs="Helvetica World"/>
          <w:bCs/>
          <w:iCs/>
          <w:sz w:val="20"/>
          <w:szCs w:val="20"/>
        </w:rPr>
        <w:t>del puesto de trabajo: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Energías renovables y/o eficiencia energética.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Infraestructuras hidráulicas y de abastecimiento.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Medioambiente: conservación y mantenimiento del medio natural, gestión y tratamiento de residuos, etc.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Urbanismo.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Patrimonio histórico-artístico, incluidos archivos y documentación.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Protección contra la contaminación acústica, lumínica y atmosférica; reducción de impacto ambiental.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Infraestructuras viarias y de mantenimiento para instalaciones de servicios públicos.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Atención a personas en situación de exclusión social.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Información y promoción turística y cultural.</w:t>
      </w:r>
    </w:p>
    <w:p w:rsidR="00130001" w:rsidRPr="0073529F" w:rsidRDefault="00130001" w:rsidP="001300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Digitalización, proyectos I+D.</w:t>
      </w:r>
    </w:p>
    <w:p w:rsidR="00130001" w:rsidRPr="0073529F" w:rsidRDefault="00130001" w:rsidP="00130001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Otros proyectos de relevancia para la entidad.</w:t>
      </w:r>
    </w:p>
    <w:p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>
        <w:rPr>
          <w:rFonts w:ascii="Helvetica World" w:hAnsi="Helvetica World" w:cs="Helvetica World"/>
          <w:bCs/>
          <w:iCs/>
          <w:sz w:val="20"/>
          <w:szCs w:val="20"/>
        </w:rPr>
        <w:t>Seleccione la titulación requerida para el joven*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FP grado medio (FPI)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Bachiller (BUP/ COU)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FP grado superior (FPII)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Diplomatura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Ingeniería Técnica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Ingeniería Superior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Licenciatura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Posgrado</w:t>
      </w:r>
    </w:p>
    <w:p w:rsidR="00130001" w:rsidRPr="0073529F" w:rsidRDefault="00130001" w:rsidP="00130001">
      <w:pPr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Máster</w:t>
      </w:r>
    </w:p>
    <w:p w:rsidR="00130001" w:rsidRDefault="00130001" w:rsidP="001300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Doctorado</w:t>
      </w:r>
    </w:p>
    <w:sectPr w:rsidR="00130001" w:rsidSect="00184352">
      <w:footerReference w:type="default" r:id="rId11"/>
      <w:footerReference w:type="first" r:id="rId12"/>
      <w:pgSz w:w="11906" w:h="16838"/>
      <w:pgMar w:top="1134" w:right="1701" w:bottom="1134" w:left="1701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52" w:rsidRDefault="00863A52">
      <w:pPr>
        <w:spacing w:after="0" w:line="240" w:lineRule="auto"/>
      </w:pPr>
      <w:r>
        <w:separator/>
      </w:r>
    </w:p>
  </w:endnote>
  <w:endnote w:type="continuationSeparator" w:id="0">
    <w:p w:rsidR="00863A52" w:rsidRDefault="0086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World">
    <w:altName w:val="Segoe UI Semilight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80632"/>
      <w:docPartObj>
        <w:docPartGallery w:val="Page Numbers (Bottom of Page)"/>
        <w:docPartUnique/>
      </w:docPartObj>
    </w:sdtPr>
    <w:sdtEndPr/>
    <w:sdtContent>
      <w:p w:rsidR="00EE7AEB" w:rsidRPr="008D1CE6" w:rsidRDefault="00342C83" w:rsidP="00F56973">
        <w:pPr>
          <w:tabs>
            <w:tab w:val="left" w:pos="4253"/>
          </w:tabs>
          <w:spacing w:line="269" w:lineRule="auto"/>
          <w:jc w:val="center"/>
          <w:rPr>
            <w:rFonts w:ascii="Helvetica World" w:hAnsi="Helvetica World" w:cs="Helvetica World"/>
            <w:b/>
            <w:bCs/>
            <w:sz w:val="28"/>
            <w:szCs w:val="28"/>
          </w:rPr>
        </w:pPr>
        <w:r w:rsidRPr="00E91EC1">
          <w:rPr>
            <w:rFonts w:ascii="Helvetica World" w:hAnsi="Helvetica World" w:cs="Helvetica World"/>
          </w:rPr>
          <w:fldChar w:fldCharType="begin"/>
        </w:r>
        <w:r w:rsidRPr="00E91EC1">
          <w:rPr>
            <w:rFonts w:ascii="Helvetica World" w:hAnsi="Helvetica World" w:cs="Helvetica World"/>
          </w:rPr>
          <w:instrText xml:space="preserve"> PAGE   \* MERGEFORMAT </w:instrText>
        </w:r>
        <w:r w:rsidRPr="00E91EC1">
          <w:rPr>
            <w:rFonts w:ascii="Helvetica World" w:hAnsi="Helvetica World" w:cs="Helvetica World"/>
          </w:rPr>
          <w:fldChar w:fldCharType="separate"/>
        </w:r>
        <w:r w:rsidR="00280A82">
          <w:rPr>
            <w:rFonts w:ascii="Helvetica World" w:hAnsi="Helvetica World" w:cs="Helvetica World"/>
            <w:noProof/>
          </w:rPr>
          <w:t>2</w:t>
        </w:r>
        <w:r w:rsidRPr="00E91EC1">
          <w:rPr>
            <w:rFonts w:ascii="Helvetica World" w:hAnsi="Helvetica World" w:cs="Helvetica World"/>
          </w:rPr>
          <w:fldChar w:fldCharType="end"/>
        </w:r>
        <w:r w:rsidRPr="00F56973">
          <w:rPr>
            <w:rFonts w:ascii="Helvetica World" w:hAnsi="Helvetica World" w:cs="Helvetica World"/>
            <w:b/>
            <w:sz w:val="28"/>
            <w:szCs w:val="28"/>
          </w:rPr>
          <w:t xml:space="preserve"> </w:t>
        </w:r>
      </w:p>
      <w:p w:rsidR="00EE7AEB" w:rsidRDefault="00863A52">
        <w:pPr>
          <w:pStyle w:val="Piedepgina"/>
          <w:jc w:val="center"/>
        </w:pPr>
      </w:p>
    </w:sdtContent>
  </w:sdt>
  <w:p w:rsidR="00EE7AEB" w:rsidRDefault="00863A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b/>
        <w:sz w:val="18"/>
        <w:szCs w:val="18"/>
      </w:rPr>
    </w:pPr>
    <w:r w:rsidRPr="00184352">
      <w:rPr>
        <w:rFonts w:ascii="Helvetica World" w:hAnsi="Helvetica World" w:cs="Helvetica World"/>
        <w:b/>
        <w:sz w:val="18"/>
        <w:szCs w:val="18"/>
      </w:rPr>
      <w:t>Proyecto cofinanciado por</w:t>
    </w:r>
  </w:p>
  <w:p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sz w:val="18"/>
        <w:szCs w:val="18"/>
      </w:rPr>
    </w:pPr>
    <w:proofErr w:type="gramStart"/>
    <w:r w:rsidRPr="00184352">
      <w:rPr>
        <w:rFonts w:ascii="Helvetica World" w:hAnsi="Helvetica World" w:cs="Helvetica World"/>
        <w:b/>
        <w:sz w:val="18"/>
        <w:szCs w:val="18"/>
      </w:rPr>
      <w:t>el</w:t>
    </w:r>
    <w:proofErr w:type="gramEnd"/>
    <w:r w:rsidRPr="00184352">
      <w:rPr>
        <w:rFonts w:ascii="Helvetica World" w:hAnsi="Helvetica World" w:cs="Helvetica World"/>
        <w:b/>
        <w:sz w:val="18"/>
        <w:szCs w:val="18"/>
      </w:rPr>
      <w:t xml:space="preserve"> Fondo Social Europeo, la Iniciativa de Empleo Juvenil y la Junta de Comunidades de Castilla-La Mancha</w:t>
    </w:r>
  </w:p>
  <w:p w:rsidR="00DE1239" w:rsidRPr="00DE1239" w:rsidRDefault="00863A52">
    <w:pPr>
      <w:pStyle w:val="Piedepgina"/>
      <w:jc w:val="center"/>
      <w:rPr>
        <w:rFonts w:ascii="Helvetica World" w:hAnsi="Helvetica World" w:cs="Helvetica World"/>
        <w:noProof/>
      </w:rPr>
    </w:pPr>
  </w:p>
  <w:p w:rsidR="00DE1239" w:rsidRDefault="00863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52" w:rsidRDefault="00863A52">
      <w:pPr>
        <w:spacing w:after="0" w:line="240" w:lineRule="auto"/>
      </w:pPr>
      <w:r>
        <w:separator/>
      </w:r>
    </w:p>
  </w:footnote>
  <w:footnote w:type="continuationSeparator" w:id="0">
    <w:p w:rsidR="00863A52" w:rsidRDefault="0086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AB5"/>
    <w:multiLevelType w:val="hybridMultilevel"/>
    <w:tmpl w:val="382C7DE8"/>
    <w:lvl w:ilvl="0" w:tplc="E07CA24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7A0C8D"/>
    <w:multiLevelType w:val="hybridMultilevel"/>
    <w:tmpl w:val="74C2D634"/>
    <w:lvl w:ilvl="0" w:tplc="E07CA244">
      <w:start w:val="1"/>
      <w:numFmt w:val="bullet"/>
      <w:lvlText w:val="-"/>
      <w:lvlJc w:val="left"/>
      <w:pPr>
        <w:ind w:left="-35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E2030E9"/>
    <w:multiLevelType w:val="hybridMultilevel"/>
    <w:tmpl w:val="E064F0AC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1"/>
    <w:rsid w:val="00130001"/>
    <w:rsid w:val="00184352"/>
    <w:rsid w:val="001869AE"/>
    <w:rsid w:val="00280A82"/>
    <w:rsid w:val="00342C83"/>
    <w:rsid w:val="00551453"/>
    <w:rsid w:val="006C1CD0"/>
    <w:rsid w:val="007C07E1"/>
    <w:rsid w:val="00863A52"/>
    <w:rsid w:val="00A35BD8"/>
    <w:rsid w:val="00B07577"/>
    <w:rsid w:val="00C336C4"/>
    <w:rsid w:val="00C76CBB"/>
    <w:rsid w:val="00CA71A9"/>
    <w:rsid w:val="00E81B72"/>
    <w:rsid w:val="00F66989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5A0D5-F00D-4F3C-9A38-A15C970E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01"/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0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00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001"/>
    <w:rPr>
      <w:rFonts w:ascii="Calibri" w:eastAsia="Times New Roman" w:hAnsi="Calibri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01"/>
    <w:rPr>
      <w:rFonts w:ascii="Calibri" w:eastAsia="Times New Roman" w:hAnsi="Calibri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Consejo_Regional_Camaras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Jose_Manuel_Campillo</dc:creator>
  <cp:lastModifiedBy>josemanuel</cp:lastModifiedBy>
  <cp:revision>7</cp:revision>
  <dcterms:created xsi:type="dcterms:W3CDTF">2019-06-05T11:07:00Z</dcterms:created>
  <dcterms:modified xsi:type="dcterms:W3CDTF">2019-06-10T16:21:00Z</dcterms:modified>
</cp:coreProperties>
</file>