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F268" w14:textId="77777777" w:rsidR="00E152FD" w:rsidRDefault="00E152FD">
      <w:pPr>
        <w:pStyle w:val="Estilo1"/>
        <w:rPr>
          <w:b/>
          <w:sz w:val="22"/>
          <w:szCs w:val="22"/>
        </w:rPr>
      </w:pPr>
    </w:p>
    <w:p w14:paraId="669636ED" w14:textId="77777777" w:rsidR="00111F4A" w:rsidRDefault="00111F4A">
      <w:pPr>
        <w:pStyle w:val="Estilo1"/>
        <w:rPr>
          <w:b/>
          <w:sz w:val="22"/>
          <w:szCs w:val="22"/>
        </w:rPr>
      </w:pPr>
    </w:p>
    <w:p w14:paraId="2BC61650" w14:textId="77777777" w:rsidR="00111F4A" w:rsidRDefault="00111F4A">
      <w:pPr>
        <w:pStyle w:val="Estilo1"/>
        <w:rPr>
          <w:b/>
          <w:sz w:val="22"/>
          <w:szCs w:val="22"/>
        </w:rPr>
      </w:pPr>
    </w:p>
    <w:p w14:paraId="6952CA56" w14:textId="77777777" w:rsidR="00111F4A" w:rsidRDefault="00111F4A" w:rsidP="00111F4A">
      <w:pPr>
        <w:rPr>
          <w:sz w:val="32"/>
          <w:lang w:val="es-ES_tradnl"/>
        </w:rPr>
      </w:pPr>
    </w:p>
    <w:p w14:paraId="282925D4" w14:textId="77777777" w:rsidR="003543EF" w:rsidRDefault="003543EF" w:rsidP="003543EF">
      <w:pPr>
        <w:rPr>
          <w:sz w:val="32"/>
          <w:lang w:val="es-ES_tradnl"/>
        </w:rPr>
      </w:pPr>
    </w:p>
    <w:p w14:paraId="4D9CEEA9" w14:textId="77777777" w:rsidR="003543EF" w:rsidRDefault="003543EF" w:rsidP="003543EF">
      <w:pPr>
        <w:pStyle w:val="Estilo1"/>
        <w:rPr>
          <w:b/>
          <w:sz w:val="22"/>
          <w:szCs w:val="22"/>
        </w:rPr>
      </w:pPr>
    </w:p>
    <w:p w14:paraId="187CAF86" w14:textId="77777777" w:rsidR="0064612C" w:rsidRDefault="0064612C" w:rsidP="003543EF">
      <w:pPr>
        <w:pStyle w:val="Estilo1"/>
        <w:rPr>
          <w:b/>
          <w:sz w:val="22"/>
          <w:szCs w:val="22"/>
        </w:rPr>
      </w:pPr>
    </w:p>
    <w:p w14:paraId="02667143" w14:textId="77777777" w:rsidR="0064612C" w:rsidRDefault="0064612C" w:rsidP="003543EF">
      <w:pPr>
        <w:pStyle w:val="Estilo1"/>
        <w:rPr>
          <w:b/>
          <w:sz w:val="22"/>
          <w:szCs w:val="22"/>
        </w:rPr>
      </w:pPr>
    </w:p>
    <w:p w14:paraId="2F13D90E" w14:textId="77777777" w:rsidR="0064612C" w:rsidRDefault="0064612C" w:rsidP="003543EF">
      <w:pPr>
        <w:pStyle w:val="Estilo1"/>
        <w:rPr>
          <w:b/>
          <w:sz w:val="22"/>
          <w:szCs w:val="22"/>
        </w:rPr>
      </w:pPr>
    </w:p>
    <w:p w14:paraId="277AAD08" w14:textId="77777777" w:rsidR="003543EF" w:rsidRDefault="003543EF" w:rsidP="003543EF">
      <w:pPr>
        <w:pStyle w:val="Estilo1"/>
        <w:rPr>
          <w:b/>
          <w:sz w:val="22"/>
          <w:szCs w:val="22"/>
        </w:rPr>
      </w:pPr>
    </w:p>
    <w:p w14:paraId="284CC634" w14:textId="77777777" w:rsidR="003543EF" w:rsidRDefault="00FB75FD" w:rsidP="003543EF">
      <w:pPr>
        <w:pStyle w:val="Sinespaciado"/>
        <w:ind w:right="-1"/>
        <w:jc w:val="center"/>
        <w:rPr>
          <w:rFonts w:cs="Arial"/>
          <w:color w:val="FFFFFF"/>
          <w:sz w:val="54"/>
          <w:szCs w:val="54"/>
        </w:rPr>
      </w:pPr>
      <w:r>
        <w:rPr>
          <w:noProof/>
        </w:rPr>
        <w:pict w14:anchorId="2FBB2D85">
          <v:rect id="Rectangle 2" o:spid="_x0000_s1027" style="position:absolute;left:0;text-align:left;margin-left:-62.2pt;margin-top:24.4pt;width:593.8pt;height:172.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" fillcolor="#00b0f0" stroked="f"/>
        </w:pict>
      </w:r>
    </w:p>
    <w:p w14:paraId="245C7882" w14:textId="77777777" w:rsidR="003543EF" w:rsidRDefault="003543EF" w:rsidP="003543EF">
      <w:pPr>
        <w:pStyle w:val="Sinespaciado"/>
        <w:ind w:right="-1"/>
        <w:jc w:val="center"/>
        <w:rPr>
          <w:rFonts w:cs="Arial"/>
          <w:color w:val="FFFFFF"/>
          <w:sz w:val="54"/>
          <w:szCs w:val="54"/>
        </w:rPr>
      </w:pPr>
    </w:p>
    <w:p w14:paraId="0A87CEE0" w14:textId="77777777" w:rsidR="003543EF" w:rsidRDefault="003543EF" w:rsidP="003543EF">
      <w:pPr>
        <w:pStyle w:val="Sinespaciado"/>
        <w:ind w:right="-1"/>
        <w:jc w:val="center"/>
        <w:rPr>
          <w:rFonts w:cs="Arial"/>
          <w:color w:val="FFFFFF"/>
          <w:sz w:val="48"/>
          <w:szCs w:val="48"/>
        </w:rPr>
      </w:pPr>
      <w:r>
        <w:rPr>
          <w:rFonts w:cs="Arial"/>
          <w:color w:val="FFFFFF"/>
          <w:sz w:val="48"/>
          <w:szCs w:val="48"/>
        </w:rPr>
        <w:t xml:space="preserve">Modelo de convocatoria pública </w:t>
      </w:r>
    </w:p>
    <w:p w14:paraId="17180AF8" w14:textId="77777777" w:rsidR="003543EF" w:rsidRDefault="003543EF" w:rsidP="003543EF">
      <w:pPr>
        <w:pStyle w:val="Sinespaciado"/>
        <w:ind w:right="-1"/>
        <w:jc w:val="center"/>
        <w:rPr>
          <w:rFonts w:cs="Arial"/>
          <w:color w:val="FFFFFF"/>
          <w:sz w:val="24"/>
          <w:szCs w:val="24"/>
        </w:rPr>
      </w:pPr>
      <w:r w:rsidRPr="003543EF">
        <w:rPr>
          <w:rFonts w:cs="Arial"/>
          <w:color w:val="FFFFFF"/>
          <w:sz w:val="24"/>
          <w:szCs w:val="24"/>
        </w:rPr>
        <w:t>(a realizar desde la Cámara a las empresas)</w:t>
      </w:r>
    </w:p>
    <w:p w14:paraId="10698A4A" w14:textId="77777777" w:rsidR="003543EF" w:rsidRPr="003543EF" w:rsidRDefault="003543EF" w:rsidP="003543EF">
      <w:pPr>
        <w:pStyle w:val="Sinespaciado"/>
        <w:ind w:right="-1"/>
        <w:jc w:val="center"/>
        <w:rPr>
          <w:rFonts w:cs="Arial"/>
          <w:color w:val="FFFFFF"/>
          <w:sz w:val="20"/>
          <w:szCs w:val="20"/>
        </w:rPr>
      </w:pPr>
      <w:r w:rsidRPr="003543EF">
        <w:rPr>
          <w:rFonts w:cs="Arial"/>
          <w:color w:val="FFFFFF"/>
          <w:sz w:val="20"/>
          <w:szCs w:val="20"/>
        </w:rPr>
        <w:t xml:space="preserve"> </w:t>
      </w:r>
    </w:p>
    <w:p w14:paraId="3BEAE338" w14:textId="77777777" w:rsidR="003543EF" w:rsidRPr="003543EF" w:rsidRDefault="003543EF" w:rsidP="003543EF">
      <w:pPr>
        <w:pStyle w:val="Sinespaciado"/>
        <w:ind w:right="-1"/>
        <w:jc w:val="center"/>
        <w:rPr>
          <w:rFonts w:cs="Arial"/>
          <w:color w:val="FFFFFF"/>
          <w:sz w:val="16"/>
          <w:szCs w:val="16"/>
        </w:rPr>
      </w:pPr>
    </w:p>
    <w:p w14:paraId="3D1BA6DF" w14:textId="77777777" w:rsidR="003543EF" w:rsidRDefault="003543EF" w:rsidP="003543EF">
      <w:pPr>
        <w:pStyle w:val="Sinespaciado"/>
        <w:ind w:right="-1"/>
        <w:jc w:val="center"/>
        <w:rPr>
          <w:rFonts w:cs="Arial"/>
          <w:color w:val="FFFFFF"/>
          <w:sz w:val="28"/>
          <w:szCs w:val="28"/>
        </w:rPr>
      </w:pPr>
      <w:r>
        <w:rPr>
          <w:rFonts w:cs="Arial"/>
          <w:color w:val="FFFFFF"/>
          <w:sz w:val="28"/>
          <w:szCs w:val="28"/>
        </w:rPr>
        <w:t>Plan Internacional de Promoción</w:t>
      </w:r>
    </w:p>
    <w:p w14:paraId="68DD9672" w14:textId="77777777" w:rsidR="003543EF" w:rsidRDefault="003543EF" w:rsidP="003543EF">
      <w:pPr>
        <w:pStyle w:val="Sinespaciado"/>
        <w:ind w:right="-1"/>
        <w:jc w:val="center"/>
        <w:rPr>
          <w:rFonts w:cs="Arial"/>
          <w:color w:val="FFFFFF"/>
          <w:sz w:val="28"/>
          <w:szCs w:val="28"/>
        </w:rPr>
      </w:pPr>
      <w:r>
        <w:rPr>
          <w:rFonts w:cs="Arial"/>
          <w:color w:val="FFFFFF"/>
          <w:sz w:val="28"/>
          <w:szCs w:val="28"/>
        </w:rPr>
        <w:t>Periodo 2014-2020</w:t>
      </w:r>
    </w:p>
    <w:p w14:paraId="17E180AA" w14:textId="77777777" w:rsidR="003543EF" w:rsidRDefault="003543EF" w:rsidP="003543EF">
      <w:pPr>
        <w:pStyle w:val="Sinespaciado"/>
        <w:ind w:right="-1" w:hanging="851"/>
        <w:rPr>
          <w:rFonts w:cs="Arial"/>
          <w:color w:val="FFFFFF"/>
          <w:sz w:val="16"/>
          <w:szCs w:val="16"/>
        </w:rPr>
      </w:pPr>
    </w:p>
    <w:p w14:paraId="4111A6CA" w14:textId="77777777" w:rsidR="003543EF" w:rsidRDefault="003543EF" w:rsidP="003543EF">
      <w:pPr>
        <w:pStyle w:val="Sinespaciado"/>
        <w:ind w:right="-1" w:hanging="851"/>
        <w:rPr>
          <w:rFonts w:cs="Arial"/>
          <w:color w:val="FFFFFF"/>
          <w:sz w:val="16"/>
          <w:szCs w:val="16"/>
        </w:rPr>
      </w:pPr>
    </w:p>
    <w:p w14:paraId="5D387397" w14:textId="77777777" w:rsidR="006B1AAF" w:rsidRDefault="006B1AAF">
      <w:pPr>
        <w:pStyle w:val="Estilo1"/>
        <w:rPr>
          <w:b/>
          <w:sz w:val="22"/>
          <w:szCs w:val="22"/>
        </w:rPr>
      </w:pPr>
    </w:p>
    <w:p w14:paraId="59B74A63" w14:textId="77777777" w:rsidR="00364CEA" w:rsidRDefault="00364CEA">
      <w:pPr>
        <w:pStyle w:val="Estilo1"/>
        <w:rPr>
          <w:b/>
          <w:sz w:val="22"/>
          <w:szCs w:val="22"/>
        </w:rPr>
      </w:pPr>
    </w:p>
    <w:p w14:paraId="67AD8C55" w14:textId="77777777" w:rsidR="00364CEA" w:rsidRDefault="00364CEA">
      <w:pPr>
        <w:pStyle w:val="Estilo1"/>
        <w:rPr>
          <w:b/>
          <w:sz w:val="22"/>
          <w:szCs w:val="22"/>
        </w:rPr>
      </w:pPr>
    </w:p>
    <w:p w14:paraId="07ED86F4" w14:textId="77777777" w:rsidR="00364CEA" w:rsidRDefault="00364CEA">
      <w:pPr>
        <w:pStyle w:val="Estilo1"/>
        <w:rPr>
          <w:b/>
          <w:sz w:val="22"/>
          <w:szCs w:val="22"/>
        </w:rPr>
      </w:pPr>
    </w:p>
    <w:p w14:paraId="3E5EEB99" w14:textId="77777777" w:rsidR="00364CEA" w:rsidRDefault="00364CEA">
      <w:pPr>
        <w:pStyle w:val="Estilo1"/>
        <w:rPr>
          <w:b/>
          <w:sz w:val="22"/>
          <w:szCs w:val="22"/>
        </w:rPr>
      </w:pPr>
    </w:p>
    <w:p w14:paraId="5A8125D2" w14:textId="77777777" w:rsidR="00364CEA" w:rsidRDefault="00364CEA">
      <w:pPr>
        <w:pStyle w:val="Estilo1"/>
        <w:rPr>
          <w:b/>
          <w:sz w:val="22"/>
          <w:szCs w:val="22"/>
        </w:rPr>
      </w:pPr>
    </w:p>
    <w:p w14:paraId="2794CFF1" w14:textId="77777777" w:rsidR="00364CEA" w:rsidRDefault="00364CEA">
      <w:pPr>
        <w:pStyle w:val="Estilo1"/>
        <w:rPr>
          <w:b/>
          <w:sz w:val="22"/>
          <w:szCs w:val="22"/>
        </w:rPr>
      </w:pPr>
    </w:p>
    <w:p w14:paraId="12FA248C" w14:textId="77777777" w:rsidR="00364CEA" w:rsidRDefault="00364CEA">
      <w:pPr>
        <w:pStyle w:val="Estilo1"/>
        <w:rPr>
          <w:b/>
          <w:sz w:val="22"/>
          <w:szCs w:val="22"/>
        </w:rPr>
      </w:pPr>
    </w:p>
    <w:p w14:paraId="2158DA17" w14:textId="77777777" w:rsidR="00364CEA" w:rsidRDefault="00364CEA">
      <w:pPr>
        <w:pStyle w:val="Estilo1"/>
        <w:rPr>
          <w:b/>
          <w:sz w:val="22"/>
          <w:szCs w:val="22"/>
        </w:rPr>
      </w:pPr>
    </w:p>
    <w:p w14:paraId="68B365EA" w14:textId="77777777" w:rsidR="00364CEA" w:rsidRDefault="00364CEA">
      <w:pPr>
        <w:pStyle w:val="Estilo1"/>
        <w:rPr>
          <w:b/>
          <w:sz w:val="22"/>
          <w:szCs w:val="22"/>
        </w:rPr>
      </w:pPr>
    </w:p>
    <w:p w14:paraId="4559BFBD" w14:textId="77777777" w:rsidR="00364CEA" w:rsidRDefault="00364CEA">
      <w:pPr>
        <w:pStyle w:val="Estilo1"/>
        <w:rPr>
          <w:b/>
          <w:sz w:val="22"/>
          <w:szCs w:val="22"/>
        </w:rPr>
      </w:pPr>
    </w:p>
    <w:p w14:paraId="1F1D878F" w14:textId="77777777" w:rsidR="00111F4A" w:rsidRPr="005320D1" w:rsidRDefault="00111F4A">
      <w:pPr>
        <w:pStyle w:val="Estilo1"/>
        <w:rPr>
          <w:rFonts w:ascii="Calibri" w:hAnsi="Calibri"/>
          <w:b/>
          <w:sz w:val="24"/>
          <w:szCs w:val="22"/>
        </w:rPr>
      </w:pPr>
    </w:p>
    <w:tbl>
      <w:tblPr>
        <w:tblW w:w="0" w:type="auto"/>
        <w:tblCellMar>
          <w:left w:w="70" w:type="dxa"/>
          <w:right w:w="70" w:type="dxa"/>
        </w:tblCellMar>
        <w:tblLook w:val="0000" w:firstRow="0" w:lastRow="0" w:firstColumn="0" w:lastColumn="0" w:noHBand="0" w:noVBand="0"/>
      </w:tblPr>
      <w:tblGrid>
        <w:gridCol w:w="9430"/>
      </w:tblGrid>
      <w:tr w:rsidR="00E865D1" w:rsidRPr="005320D1" w14:paraId="72C3D39B" w14:textId="77777777" w:rsidTr="003543EF">
        <w:trPr>
          <w:cantSplit/>
          <w:trHeight w:val="1223"/>
        </w:trPr>
        <w:tc>
          <w:tcPr>
            <w:tcW w:w="9430" w:type="dxa"/>
            <w:shd w:val="clear" w:color="auto" w:fill="00B0F0"/>
            <w:vAlign w:val="center"/>
          </w:tcPr>
          <w:p w14:paraId="4AE640E1" w14:textId="636C2DE0" w:rsidR="009D027B" w:rsidRPr="00FB2680" w:rsidRDefault="00E865D1" w:rsidP="009D027B">
            <w:pPr>
              <w:pStyle w:val="Encabezado"/>
              <w:tabs>
                <w:tab w:val="clear" w:pos="4252"/>
                <w:tab w:val="clear" w:pos="8504"/>
              </w:tabs>
              <w:jc w:val="both"/>
              <w:rPr>
                <w:rFonts w:ascii="Calibri" w:hAnsi="Calibri"/>
                <w:b/>
                <w:bCs/>
                <w:color w:val="FFFF00"/>
                <w:sz w:val="32"/>
                <w:szCs w:val="28"/>
                <w:lang w:val="es-ES_tradnl"/>
              </w:rPr>
            </w:pPr>
            <w:r w:rsidRPr="005320D1">
              <w:rPr>
                <w:rFonts w:ascii="Calibri" w:hAnsi="Calibri"/>
                <w:b/>
                <w:bCs/>
                <w:color w:val="FFFFFF"/>
                <w:sz w:val="32"/>
                <w:szCs w:val="28"/>
                <w:lang w:val="es-ES_tradnl"/>
              </w:rPr>
              <w:lastRenderedPageBreak/>
              <w:t xml:space="preserve">Convocatoria de </w:t>
            </w:r>
            <w:r w:rsidR="009D027B">
              <w:rPr>
                <w:rFonts w:ascii="Calibri" w:hAnsi="Calibri"/>
                <w:b/>
                <w:bCs/>
                <w:color w:val="FFFFFF"/>
                <w:sz w:val="32"/>
                <w:szCs w:val="28"/>
                <w:lang w:val="es-ES_tradnl"/>
              </w:rPr>
              <w:t xml:space="preserve">prestación de servicios de apoyo a la promoción internacional, así como para la concesión de </w:t>
            </w:r>
            <w:r w:rsidRPr="005320D1">
              <w:rPr>
                <w:rFonts w:ascii="Calibri" w:hAnsi="Calibri"/>
                <w:b/>
                <w:bCs/>
                <w:color w:val="FFFFFF"/>
                <w:sz w:val="32"/>
                <w:szCs w:val="28"/>
                <w:lang w:val="es-ES_tradnl"/>
              </w:rPr>
              <w:t xml:space="preserve">ayudas </w:t>
            </w:r>
            <w:r w:rsidR="009D027B">
              <w:rPr>
                <w:rFonts w:ascii="Calibri" w:hAnsi="Calibri"/>
                <w:b/>
                <w:bCs/>
                <w:color w:val="FFFFFF"/>
                <w:sz w:val="32"/>
                <w:szCs w:val="28"/>
                <w:lang w:val="es-ES_tradnl"/>
              </w:rPr>
              <w:t xml:space="preserve">económicas </w:t>
            </w:r>
            <w:r w:rsidRPr="005320D1">
              <w:rPr>
                <w:rFonts w:ascii="Calibri" w:hAnsi="Calibri"/>
                <w:b/>
                <w:bCs/>
                <w:color w:val="FFFFFF"/>
                <w:sz w:val="32"/>
                <w:szCs w:val="28"/>
                <w:lang w:val="es-ES_tradnl"/>
              </w:rPr>
              <w:t>a pymes</w:t>
            </w:r>
            <w:r w:rsidR="009D027B" w:rsidRPr="005320D1">
              <w:rPr>
                <w:rFonts w:ascii="Calibri" w:hAnsi="Calibri"/>
                <w:b/>
                <w:bCs/>
                <w:color w:val="FFFFFF"/>
                <w:sz w:val="32"/>
                <w:szCs w:val="28"/>
                <w:lang w:val="es-ES_tradnl"/>
              </w:rPr>
              <w:t xml:space="preserve"> </w:t>
            </w:r>
            <w:r w:rsidR="000A2D31">
              <w:rPr>
                <w:rFonts w:ascii="Calibri" w:hAnsi="Calibri"/>
                <w:b/>
                <w:bCs/>
                <w:color w:val="FFFFFF"/>
                <w:sz w:val="32"/>
                <w:szCs w:val="28"/>
                <w:lang w:val="es-ES_tradnl"/>
              </w:rPr>
              <w:t>de C</w:t>
            </w:r>
            <w:r w:rsidR="00E364F3">
              <w:rPr>
                <w:rFonts w:ascii="Calibri" w:hAnsi="Calibri"/>
                <w:b/>
                <w:bCs/>
                <w:color w:val="FFFFFF"/>
                <w:sz w:val="32"/>
                <w:szCs w:val="28"/>
                <w:lang w:val="es-ES_tradnl"/>
              </w:rPr>
              <w:t>astilla-La Mancha</w:t>
            </w:r>
            <w:r w:rsidR="000A2D31">
              <w:rPr>
                <w:rFonts w:ascii="Calibri" w:hAnsi="Calibri"/>
                <w:b/>
                <w:bCs/>
                <w:color w:val="FFFFFF"/>
                <w:sz w:val="32"/>
                <w:szCs w:val="28"/>
                <w:lang w:val="es-ES_tradnl"/>
              </w:rPr>
              <w:t xml:space="preserve"> e</w:t>
            </w:r>
            <w:r w:rsidR="00364CEA" w:rsidRPr="005320D1">
              <w:rPr>
                <w:rFonts w:ascii="Calibri" w:hAnsi="Calibri"/>
                <w:b/>
                <w:bCs/>
                <w:color w:val="FFFFFF"/>
                <w:sz w:val="32"/>
                <w:szCs w:val="28"/>
                <w:lang w:val="es-ES_tradnl"/>
              </w:rPr>
              <w:t xml:space="preserve">n régimen de libre concurrencia, </w:t>
            </w:r>
            <w:r w:rsidR="009D027B">
              <w:rPr>
                <w:rFonts w:ascii="Calibri" w:hAnsi="Calibri"/>
                <w:b/>
                <w:bCs/>
                <w:color w:val="FFFFFF"/>
                <w:sz w:val="32"/>
                <w:szCs w:val="28"/>
                <w:lang w:val="es-ES_tradnl"/>
              </w:rPr>
              <w:t>para promover su participación en</w:t>
            </w:r>
            <w:r w:rsidR="00FB2680">
              <w:rPr>
                <w:rFonts w:ascii="Calibri" w:hAnsi="Calibri"/>
                <w:b/>
                <w:bCs/>
                <w:color w:val="FFFFFF"/>
                <w:sz w:val="32"/>
                <w:szCs w:val="28"/>
                <w:lang w:val="es-ES_tradnl"/>
              </w:rPr>
              <w:t xml:space="preserve"> </w:t>
            </w:r>
            <w:r w:rsidR="000A2D31" w:rsidRPr="000A2D31">
              <w:rPr>
                <w:rFonts w:ascii="Calibri" w:hAnsi="Calibri"/>
                <w:b/>
                <w:bCs/>
                <w:i/>
                <w:iCs/>
                <w:color w:val="FFFFFF"/>
                <w:sz w:val="32"/>
                <w:szCs w:val="28"/>
                <w:lang w:val="es-ES_tradnl"/>
              </w:rPr>
              <w:t>“</w:t>
            </w:r>
            <w:r w:rsidR="00FB2680" w:rsidRPr="000A2D31">
              <w:rPr>
                <w:rFonts w:ascii="Calibri" w:hAnsi="Calibri"/>
                <w:b/>
                <w:bCs/>
                <w:i/>
                <w:iCs/>
                <w:color w:val="FFFFFF"/>
                <w:sz w:val="32"/>
                <w:szCs w:val="28"/>
                <w:lang w:val="es-ES_tradnl"/>
              </w:rPr>
              <w:t xml:space="preserve">Misión Comercial Directa a </w:t>
            </w:r>
            <w:r w:rsidR="005C6C9F">
              <w:rPr>
                <w:rFonts w:ascii="Calibri" w:hAnsi="Calibri"/>
                <w:b/>
                <w:bCs/>
                <w:i/>
                <w:iCs/>
                <w:color w:val="FFFFFF"/>
                <w:sz w:val="32"/>
                <w:szCs w:val="28"/>
                <w:lang w:val="es-ES_tradnl"/>
              </w:rPr>
              <w:t xml:space="preserve">Kenia y Tanzania </w:t>
            </w:r>
            <w:r w:rsidR="00094432">
              <w:rPr>
                <w:rFonts w:ascii="Calibri" w:hAnsi="Calibri"/>
                <w:b/>
                <w:bCs/>
                <w:i/>
                <w:iCs/>
                <w:color w:val="FFFFFF"/>
                <w:sz w:val="32"/>
                <w:szCs w:val="28"/>
                <w:lang w:val="es-ES_tradnl"/>
              </w:rPr>
              <w:t xml:space="preserve">del </w:t>
            </w:r>
            <w:r w:rsidR="005C6C9F">
              <w:rPr>
                <w:rFonts w:ascii="Calibri" w:hAnsi="Calibri"/>
                <w:b/>
                <w:bCs/>
                <w:i/>
                <w:iCs/>
                <w:color w:val="FFFFFF"/>
                <w:sz w:val="32"/>
                <w:szCs w:val="28"/>
                <w:lang w:val="es-ES_tradnl"/>
              </w:rPr>
              <w:t>23 al 31</w:t>
            </w:r>
            <w:r w:rsidR="0024003E">
              <w:rPr>
                <w:rFonts w:ascii="Calibri" w:hAnsi="Calibri"/>
                <w:b/>
                <w:bCs/>
                <w:i/>
                <w:iCs/>
                <w:color w:val="FFFFFF"/>
                <w:sz w:val="32"/>
                <w:szCs w:val="28"/>
                <w:lang w:val="es-ES_tradnl"/>
              </w:rPr>
              <w:t xml:space="preserve"> </w:t>
            </w:r>
            <w:r w:rsidR="00094432">
              <w:rPr>
                <w:rFonts w:ascii="Calibri" w:hAnsi="Calibri"/>
                <w:b/>
                <w:bCs/>
                <w:i/>
                <w:iCs/>
                <w:color w:val="FFFFFF"/>
                <w:sz w:val="32"/>
                <w:szCs w:val="28"/>
                <w:lang w:val="es-ES_tradnl"/>
              </w:rPr>
              <w:t xml:space="preserve">de octubre </w:t>
            </w:r>
            <w:r w:rsidR="008766A4">
              <w:rPr>
                <w:rFonts w:ascii="Calibri" w:hAnsi="Calibri"/>
                <w:b/>
                <w:bCs/>
                <w:i/>
                <w:iCs/>
                <w:color w:val="FFFFFF"/>
                <w:sz w:val="32"/>
                <w:szCs w:val="28"/>
                <w:lang w:val="es-ES_tradnl"/>
              </w:rPr>
              <w:t>de 2021”.</w:t>
            </w:r>
            <w:r w:rsidR="00FB2680" w:rsidRPr="000A2D31">
              <w:rPr>
                <w:rFonts w:ascii="Calibri" w:hAnsi="Calibri"/>
                <w:b/>
                <w:bCs/>
                <w:i/>
                <w:iCs/>
                <w:color w:val="FFFF00"/>
                <w:sz w:val="32"/>
                <w:szCs w:val="28"/>
                <w:lang w:val="es-ES_tradnl"/>
              </w:rPr>
              <w:t xml:space="preserve"> </w:t>
            </w:r>
            <w:r w:rsidR="009D027B" w:rsidRPr="000A2D31">
              <w:rPr>
                <w:rFonts w:ascii="Calibri" w:hAnsi="Calibri"/>
                <w:b/>
                <w:bCs/>
                <w:i/>
                <w:iCs/>
                <w:color w:val="FFFF00"/>
                <w:sz w:val="32"/>
                <w:szCs w:val="28"/>
                <w:lang w:val="es-ES_tradnl"/>
              </w:rPr>
              <w:t xml:space="preserve"> </w:t>
            </w:r>
          </w:p>
          <w:p w14:paraId="7E53DFF6" w14:textId="77777777" w:rsidR="00F867FF" w:rsidRPr="009D027B" w:rsidRDefault="00F867FF" w:rsidP="009D027B">
            <w:pPr>
              <w:pStyle w:val="Encabezado"/>
              <w:tabs>
                <w:tab w:val="clear" w:pos="4252"/>
                <w:tab w:val="clear" w:pos="8504"/>
              </w:tabs>
              <w:jc w:val="both"/>
              <w:rPr>
                <w:rFonts w:ascii="Calibri" w:hAnsi="Calibri"/>
                <w:b/>
                <w:bCs/>
                <w:color w:val="FFFFFF"/>
                <w:sz w:val="24"/>
                <w:szCs w:val="24"/>
                <w:lang w:val="es-ES_tradnl"/>
              </w:rPr>
            </w:pPr>
          </w:p>
        </w:tc>
      </w:tr>
    </w:tbl>
    <w:p w14:paraId="5D99C93C" w14:textId="77777777" w:rsidR="00354DB0" w:rsidRPr="005320D1" w:rsidRDefault="00354DB0">
      <w:pPr>
        <w:pStyle w:val="Estilo1"/>
        <w:rPr>
          <w:rFonts w:ascii="Calibri" w:hAnsi="Calibri" w:cs="Arial"/>
          <w:b/>
          <w:sz w:val="22"/>
        </w:rPr>
        <w:sectPr w:rsidR="00354DB0" w:rsidRPr="005320D1" w:rsidSect="00B43F88">
          <w:headerReference w:type="default" r:id="rId8"/>
          <w:footerReference w:type="even" r:id="rId9"/>
          <w:footerReference w:type="default" r:id="rId10"/>
          <w:type w:val="continuous"/>
          <w:pgSz w:w="11907" w:h="16840" w:code="9"/>
          <w:pgMar w:top="1572" w:right="1287" w:bottom="1418" w:left="1260" w:header="426" w:footer="219" w:gutter="0"/>
          <w:cols w:space="709"/>
        </w:sectPr>
      </w:pPr>
    </w:p>
    <w:p w14:paraId="6FC9DA3C" w14:textId="77777777" w:rsidR="00103593" w:rsidRPr="00103593" w:rsidRDefault="00103593" w:rsidP="009D027B">
      <w:pPr>
        <w:spacing w:before="40" w:after="40" w:line="240" w:lineRule="auto"/>
        <w:rPr>
          <w:rFonts w:ascii="Calibri" w:hAnsi="Calibri" w:cs="Arial"/>
          <w:color w:val="FFFFFF"/>
          <w:sz w:val="16"/>
          <w:szCs w:val="16"/>
          <w:lang w:val="es-ES_tradnl"/>
        </w:rPr>
      </w:pPr>
    </w:p>
    <w:p w14:paraId="2DC62F07" w14:textId="77777777" w:rsidR="009D027B" w:rsidRPr="00103593" w:rsidRDefault="009D027B" w:rsidP="00103593">
      <w:pPr>
        <w:rPr>
          <w:rFonts w:ascii="Calibri" w:hAnsi="Calibri" w:cs="Arial"/>
          <w:sz w:val="28"/>
          <w:szCs w:val="24"/>
          <w:lang w:val="es-ES_tradnl"/>
        </w:rPr>
        <w:sectPr w:rsidR="009D027B" w:rsidRPr="00103593" w:rsidSect="003543EF">
          <w:type w:val="continuous"/>
          <w:pgSz w:w="11907" w:h="16840" w:code="9"/>
          <w:pgMar w:top="1572" w:right="1287" w:bottom="1418" w:left="1260" w:header="720" w:footer="720" w:gutter="0"/>
          <w:cols w:space="709"/>
        </w:sectPr>
      </w:pPr>
    </w:p>
    <w:tbl>
      <w:tblPr>
        <w:tblW w:w="0" w:type="auto"/>
        <w:shd w:val="clear" w:color="auto" w:fill="00B0F0"/>
        <w:tblLook w:val="01E0" w:firstRow="1" w:lastRow="1" w:firstColumn="1" w:lastColumn="1" w:noHBand="0" w:noVBand="0"/>
      </w:tblPr>
      <w:tblGrid>
        <w:gridCol w:w="4325"/>
      </w:tblGrid>
      <w:tr w:rsidR="00AF44C4" w:rsidRPr="005320D1" w14:paraId="4E529C09" w14:textId="77777777" w:rsidTr="00477FC8">
        <w:tc>
          <w:tcPr>
            <w:tcW w:w="4325" w:type="dxa"/>
            <w:shd w:val="clear" w:color="auto" w:fill="00B0F0"/>
          </w:tcPr>
          <w:p w14:paraId="2706E381" w14:textId="77777777" w:rsidR="00AF44C4" w:rsidRPr="005320D1" w:rsidRDefault="00AF44C4" w:rsidP="00DE7204">
            <w:pPr>
              <w:numPr>
                <w:ilvl w:val="0"/>
                <w:numId w:val="5"/>
              </w:numPr>
              <w:spacing w:before="40" w:after="40" w:line="240" w:lineRule="auto"/>
              <w:ind w:left="0" w:firstLine="0"/>
              <w:rPr>
                <w:rFonts w:ascii="Calibri" w:hAnsi="Calibri" w:cs="Arial"/>
                <w:b/>
                <w:color w:val="FFFFFF"/>
                <w:sz w:val="28"/>
                <w:szCs w:val="24"/>
              </w:rPr>
            </w:pPr>
            <w:r w:rsidRPr="00477FC8">
              <w:rPr>
                <w:rFonts w:ascii="Calibri" w:hAnsi="Calibri" w:cs="Arial"/>
                <w:b/>
                <w:color w:val="FFFFFF"/>
                <w:sz w:val="24"/>
                <w:szCs w:val="24"/>
              </w:rPr>
              <w:t>Contexto</w:t>
            </w:r>
          </w:p>
        </w:tc>
      </w:tr>
    </w:tbl>
    <w:p w14:paraId="5238ECBF" w14:textId="77777777" w:rsidR="00D646E4" w:rsidRPr="005320D1" w:rsidRDefault="00D646E4" w:rsidP="00D646E4">
      <w:pPr>
        <w:spacing w:before="40" w:after="40"/>
        <w:rPr>
          <w:rFonts w:ascii="Calibri" w:hAnsi="Calibri" w:cs="Arial"/>
          <w:sz w:val="22"/>
        </w:rPr>
      </w:pPr>
      <w:r w:rsidRPr="005320D1">
        <w:rPr>
          <w:rFonts w:ascii="Calibri" w:hAnsi="Calibri" w:cs="Arial"/>
          <w:sz w:val="22"/>
        </w:rPr>
        <w:t>La Cámara de Comercio, Industria, Servicios y Navegación de España,</w:t>
      </w:r>
      <w:r w:rsidR="00DC4F7C" w:rsidRPr="005320D1">
        <w:rPr>
          <w:rFonts w:ascii="Calibri" w:hAnsi="Calibri" w:cs="Arial"/>
          <w:sz w:val="22"/>
        </w:rPr>
        <w:t xml:space="preserve"> junto a la Cámara de Comercio, Industria y Servicios de</w:t>
      </w:r>
      <w:r w:rsidR="00FB2680">
        <w:rPr>
          <w:rFonts w:ascii="Calibri" w:hAnsi="Calibri" w:cs="Arial"/>
          <w:sz w:val="22"/>
        </w:rPr>
        <w:t xml:space="preserve"> Ciudad Real</w:t>
      </w:r>
      <w:r w:rsidR="00DC4F7C" w:rsidRPr="005320D1">
        <w:rPr>
          <w:rFonts w:ascii="Calibri" w:hAnsi="Calibri" w:cs="Arial"/>
          <w:sz w:val="22"/>
        </w:rPr>
        <w:t xml:space="preserve">, </w:t>
      </w:r>
      <w:r w:rsidRPr="005320D1">
        <w:rPr>
          <w:rFonts w:ascii="Calibri" w:hAnsi="Calibri" w:cs="Arial"/>
          <w:sz w:val="22"/>
        </w:rPr>
        <w:t xml:space="preserve">han puesto en marcha el programa Plan Internacional de Promoción en el marco </w:t>
      </w:r>
      <w:r w:rsidR="00470288" w:rsidRPr="005320D1">
        <w:rPr>
          <w:rFonts w:ascii="Calibri" w:hAnsi="Calibri" w:cs="Arial"/>
          <w:sz w:val="22"/>
        </w:rPr>
        <w:t>del</w:t>
      </w:r>
      <w:r w:rsidRPr="005320D1">
        <w:rPr>
          <w:rFonts w:ascii="Calibri" w:hAnsi="Calibri" w:cs="Arial"/>
          <w:sz w:val="22"/>
        </w:rPr>
        <w:t xml:space="preserve"> </w:t>
      </w:r>
      <w:r w:rsidR="00AF1210" w:rsidRPr="00AF1210">
        <w:rPr>
          <w:rFonts w:ascii="Calibri" w:hAnsi="Calibri" w:cs="Arial"/>
          <w:sz w:val="22"/>
        </w:rPr>
        <w:t>programa operativo «</w:t>
      </w:r>
      <w:proofErr w:type="spellStart"/>
      <w:r w:rsidR="00AF1210" w:rsidRPr="00AF1210">
        <w:rPr>
          <w:rFonts w:ascii="Calibri" w:hAnsi="Calibri" w:cs="Arial"/>
          <w:sz w:val="22"/>
        </w:rPr>
        <w:t>Plurirregional</w:t>
      </w:r>
      <w:proofErr w:type="spellEnd"/>
      <w:r w:rsidR="00AF1210" w:rsidRPr="00AF1210">
        <w:rPr>
          <w:rFonts w:ascii="Calibri" w:hAnsi="Calibri" w:cs="Arial"/>
          <w:sz w:val="22"/>
        </w:rPr>
        <w:t xml:space="preserve"> de España FEDER 2014-2020 PO»</w:t>
      </w:r>
      <w:r w:rsidRPr="005320D1">
        <w:rPr>
          <w:rFonts w:ascii="Calibri" w:hAnsi="Calibri" w:cs="Arial"/>
          <w:sz w:val="22"/>
        </w:rPr>
        <w:t>, estando cofinanciado</w:t>
      </w:r>
      <w:r w:rsidR="00B339CA">
        <w:rPr>
          <w:rFonts w:ascii="Calibri" w:hAnsi="Calibri" w:cs="Arial"/>
          <w:sz w:val="22"/>
        </w:rPr>
        <w:t xml:space="preserve"> en un</w:t>
      </w:r>
      <w:r w:rsidR="00FB2680">
        <w:rPr>
          <w:rFonts w:ascii="Calibri" w:hAnsi="Calibri" w:cs="Arial"/>
          <w:sz w:val="22"/>
        </w:rPr>
        <w:t xml:space="preserve"> 80%</w:t>
      </w:r>
      <w:r w:rsidR="00A728AE">
        <w:rPr>
          <w:rFonts w:ascii="Calibri" w:hAnsi="Calibri" w:cs="Arial"/>
          <w:sz w:val="22"/>
        </w:rPr>
        <w:t xml:space="preserve"> </w:t>
      </w:r>
      <w:r w:rsidRPr="005320D1">
        <w:rPr>
          <w:rFonts w:ascii="Calibri" w:hAnsi="Calibri" w:cs="Arial"/>
          <w:sz w:val="22"/>
        </w:rPr>
        <w:t>por el Fondo Europeo</w:t>
      </w:r>
      <w:r w:rsidR="00B21955" w:rsidRPr="005320D1">
        <w:rPr>
          <w:rFonts w:ascii="Calibri" w:hAnsi="Calibri" w:cs="Arial"/>
          <w:sz w:val="22"/>
        </w:rPr>
        <w:t xml:space="preserve"> de Desarrollo Regional (FEDER)</w:t>
      </w:r>
      <w:r w:rsidR="00B339CA">
        <w:rPr>
          <w:rFonts w:ascii="Calibri" w:hAnsi="Calibri" w:cs="Arial"/>
          <w:sz w:val="22"/>
        </w:rPr>
        <w:t xml:space="preserve"> </w:t>
      </w:r>
    </w:p>
    <w:p w14:paraId="6CDF2F4E" w14:textId="77777777" w:rsidR="00D646E4" w:rsidRPr="005320D1" w:rsidRDefault="00D646E4" w:rsidP="00D646E4">
      <w:pPr>
        <w:spacing w:before="40" w:after="40"/>
        <w:rPr>
          <w:rFonts w:ascii="Calibri" w:hAnsi="Calibri" w:cs="Arial"/>
          <w:sz w:val="22"/>
        </w:rPr>
      </w:pPr>
      <w:r w:rsidRPr="005320D1">
        <w:rPr>
          <w:rFonts w:ascii="Calibri" w:hAnsi="Calibri" w:cs="Arial"/>
          <w:sz w:val="22"/>
        </w:rPr>
        <w:t xml:space="preserve">El programa, que persigue servir </w:t>
      </w:r>
      <w:r w:rsidR="00AB3726" w:rsidRPr="005320D1">
        <w:rPr>
          <w:rFonts w:ascii="Calibri" w:hAnsi="Calibri" w:cs="Arial"/>
          <w:sz w:val="22"/>
        </w:rPr>
        <w:t>de apoyo</w:t>
      </w:r>
      <w:r w:rsidRPr="005320D1">
        <w:rPr>
          <w:rFonts w:ascii="Calibri" w:hAnsi="Calibri" w:cs="Arial"/>
          <w:sz w:val="22"/>
        </w:rPr>
        <w:t xml:space="preserve"> a la internacionalización, ha sido creado con el fin de mejorar la propensión a exportar y la base exportadora de la economía española; diversificar los mercados de destino de la exportación española e incrementar la competitividad de la economía española para impulsar España como destino de inversión. </w:t>
      </w:r>
    </w:p>
    <w:p w14:paraId="4926ADF5" w14:textId="77777777" w:rsidR="00103593" w:rsidRDefault="00D646E4" w:rsidP="00103593">
      <w:pPr>
        <w:rPr>
          <w:rFonts w:ascii="Calibri" w:hAnsi="Calibri" w:cs="Arial"/>
          <w:snapToGrid w:val="0"/>
          <w:color w:val="000000"/>
          <w:sz w:val="22"/>
          <w:lang w:val="es-ES_tradnl"/>
        </w:rPr>
      </w:pPr>
      <w:r w:rsidRPr="005320D1">
        <w:rPr>
          <w:rFonts w:ascii="Calibri" w:hAnsi="Calibri" w:cs="Arial"/>
          <w:snapToGrid w:val="0"/>
          <w:color w:val="000000"/>
          <w:sz w:val="22"/>
          <w:lang w:val="es-ES_tradnl"/>
        </w:rPr>
        <w:t xml:space="preserve">Dentro del Plan Internacional de </w:t>
      </w:r>
      <w:r w:rsidR="00AB3726" w:rsidRPr="005320D1">
        <w:rPr>
          <w:rFonts w:ascii="Calibri" w:hAnsi="Calibri" w:cs="Arial"/>
          <w:snapToGrid w:val="0"/>
          <w:color w:val="000000"/>
          <w:sz w:val="22"/>
          <w:lang w:val="es-ES_tradnl"/>
        </w:rPr>
        <w:t>Promoción se</w:t>
      </w:r>
      <w:r w:rsidRPr="005320D1">
        <w:rPr>
          <w:rFonts w:ascii="Calibri" w:hAnsi="Calibri" w:cs="Arial"/>
          <w:snapToGrid w:val="0"/>
          <w:color w:val="000000"/>
          <w:sz w:val="22"/>
          <w:lang w:val="es-ES_tradnl"/>
        </w:rPr>
        <w:t xml:space="preserve"> incluyen aquellas acciones consistentes en </w:t>
      </w:r>
      <w:r w:rsidR="008D27BF" w:rsidRPr="005320D1">
        <w:rPr>
          <w:rFonts w:ascii="Calibri" w:hAnsi="Calibri" w:cs="Arial"/>
          <w:snapToGrid w:val="0"/>
          <w:color w:val="000000"/>
          <w:sz w:val="22"/>
          <w:lang w:val="es-ES_tradnl"/>
        </w:rPr>
        <w:t>Actividades de Promoción Internacional, Actividades de Sensibilización e Información</w:t>
      </w:r>
      <w:r w:rsidRPr="005320D1">
        <w:rPr>
          <w:rFonts w:ascii="Calibri" w:hAnsi="Calibri" w:cs="Arial"/>
          <w:snapToGrid w:val="0"/>
          <w:color w:val="000000"/>
          <w:sz w:val="22"/>
          <w:lang w:val="es-ES_tradnl"/>
        </w:rPr>
        <w:t>,</w:t>
      </w:r>
      <w:r w:rsidR="008D27BF" w:rsidRPr="005320D1">
        <w:rPr>
          <w:rFonts w:ascii="Calibri" w:hAnsi="Calibri" w:cs="Arial"/>
          <w:snapToGrid w:val="0"/>
          <w:color w:val="000000"/>
          <w:sz w:val="22"/>
          <w:lang w:val="es-ES_tradnl"/>
        </w:rPr>
        <w:t xml:space="preserve"> y Actuaciones </w:t>
      </w:r>
      <w:r w:rsidRPr="005320D1">
        <w:rPr>
          <w:rFonts w:ascii="Calibri" w:hAnsi="Calibri" w:cs="Arial"/>
          <w:snapToGrid w:val="0"/>
          <w:color w:val="000000"/>
          <w:sz w:val="22"/>
          <w:lang w:val="es-ES_tradnl"/>
        </w:rPr>
        <w:t>Especiales de interés para las Pymes que se adecuen al objeto de contribuir a la internacionalización de las Pymes españolas.</w:t>
      </w:r>
    </w:p>
    <w:p w14:paraId="6BEC7C20" w14:textId="77777777" w:rsidR="00103593" w:rsidRDefault="00103593" w:rsidP="00103593">
      <w:pPr>
        <w:rPr>
          <w:rFonts w:ascii="Calibri" w:hAnsi="Calibri"/>
          <w:snapToGrid w:val="0"/>
          <w:color w:val="000000"/>
          <w:sz w:val="22"/>
          <w:lang w:val="es-ES_tradnl"/>
        </w:rPr>
      </w:pPr>
    </w:p>
    <w:p w14:paraId="6A62B595" w14:textId="77777777" w:rsidR="00D646E4" w:rsidRDefault="00D646E4" w:rsidP="00103593">
      <w:pPr>
        <w:rPr>
          <w:rFonts w:ascii="Calibri" w:hAnsi="Calibri"/>
          <w:snapToGrid w:val="0"/>
          <w:color w:val="000000"/>
          <w:sz w:val="22"/>
          <w:lang w:val="es-ES_tradnl"/>
        </w:rPr>
      </w:pPr>
      <w:r w:rsidRPr="005320D1">
        <w:rPr>
          <w:rFonts w:ascii="Calibri" w:hAnsi="Calibri"/>
          <w:snapToGrid w:val="0"/>
          <w:color w:val="000000"/>
          <w:sz w:val="22"/>
          <w:lang w:val="es-ES_tradnl"/>
        </w:rPr>
        <w:t xml:space="preserve">Asimismo, estas acciones se encuadrarán dentro del Plan Cameral de Internacionalización que </w:t>
      </w:r>
      <w:r w:rsidR="00AB3726" w:rsidRPr="005320D1">
        <w:rPr>
          <w:rFonts w:ascii="Calibri" w:hAnsi="Calibri"/>
          <w:snapToGrid w:val="0"/>
          <w:color w:val="000000"/>
          <w:sz w:val="22"/>
          <w:lang w:val="es-ES_tradnl"/>
        </w:rPr>
        <w:t>anualmente las</w:t>
      </w:r>
      <w:r w:rsidRPr="005320D1">
        <w:rPr>
          <w:rFonts w:ascii="Calibri" w:hAnsi="Calibri"/>
          <w:snapToGrid w:val="0"/>
          <w:color w:val="000000"/>
          <w:sz w:val="22"/>
          <w:lang w:val="es-ES_tradnl"/>
        </w:rPr>
        <w:t xml:space="preserve"> Cámaras han de elaborar y ejecutar de conformidad con lo recogido en el art. 22 de la Ley 4/2014, de 1 de abril, Básica de las Cámaras Oficiales de Comercio, Industria, Servicios y Navegación. Teniendo en cuenta lo anterior, las actividades deberán ser conformes con las orientaciones y directrices básicas del citado Plan Cameral.</w:t>
      </w:r>
    </w:p>
    <w:p w14:paraId="67DD0CF0" w14:textId="499C8786" w:rsidR="00232FBD" w:rsidRPr="00232FBD" w:rsidRDefault="00232FBD" w:rsidP="00103593">
      <w:pPr>
        <w:rPr>
          <w:rFonts w:ascii="Calibri" w:hAnsi="Calibri"/>
          <w:i/>
          <w:iCs/>
          <w:snapToGrid w:val="0"/>
          <w:color w:val="000000"/>
          <w:sz w:val="22"/>
          <w:lang w:val="es-ES_tradnl"/>
        </w:rPr>
      </w:pPr>
      <w:r w:rsidRPr="00232FBD">
        <w:rPr>
          <w:rFonts w:ascii="Calibri" w:hAnsi="Calibri"/>
          <w:i/>
          <w:iCs/>
          <w:snapToGrid w:val="0"/>
          <w:color w:val="000000"/>
          <w:sz w:val="22"/>
          <w:lang w:val="es-ES_tradnl"/>
        </w:rPr>
        <w:t xml:space="preserve">Nota: </w:t>
      </w:r>
      <w:r w:rsidR="00AB4ED8">
        <w:rPr>
          <w:rFonts w:ascii="Calibri" w:hAnsi="Calibri"/>
          <w:i/>
          <w:iCs/>
          <w:snapToGrid w:val="0"/>
          <w:color w:val="000000"/>
          <w:sz w:val="22"/>
          <w:lang w:val="es-ES_tradnl"/>
        </w:rPr>
        <w:t>En función de la situación sanitaria en cada uno de los países a visitar, la agenda se podría realizar online</w:t>
      </w:r>
      <w:r w:rsidR="005C6C9F">
        <w:rPr>
          <w:rFonts w:ascii="Calibri" w:hAnsi="Calibri"/>
          <w:i/>
          <w:iCs/>
          <w:snapToGrid w:val="0"/>
          <w:color w:val="000000"/>
          <w:sz w:val="22"/>
          <w:lang w:val="es-ES_tradnl"/>
        </w:rPr>
        <w:t xml:space="preserve"> en uno o varios mercados de la misión</w:t>
      </w:r>
      <w:r w:rsidR="00AB4ED8">
        <w:rPr>
          <w:rFonts w:ascii="Calibri" w:hAnsi="Calibri"/>
          <w:i/>
          <w:iCs/>
          <w:snapToGrid w:val="0"/>
          <w:color w:val="000000"/>
          <w:sz w:val="22"/>
          <w:lang w:val="es-ES_tradnl"/>
        </w:rPr>
        <w:t>. En ese caso, para ese mercado o mercados en cuestión, no habría ayuda de bolsa de viaje.</w:t>
      </w:r>
    </w:p>
    <w:p w14:paraId="26463E0A" w14:textId="77777777" w:rsidR="00103593" w:rsidRPr="00103593" w:rsidRDefault="00103593" w:rsidP="00103593">
      <w:pPr>
        <w:rPr>
          <w:rFonts w:ascii="Calibri" w:hAnsi="Calibri" w:cs="Arial"/>
          <w:snapToGrid w:val="0"/>
          <w:color w:val="000000"/>
          <w:sz w:val="22"/>
          <w:lang w:val="es-ES_tradnl"/>
        </w:rPr>
      </w:pPr>
    </w:p>
    <w:tbl>
      <w:tblPr>
        <w:tblW w:w="0" w:type="auto"/>
        <w:shd w:val="clear" w:color="auto" w:fill="00B0F0"/>
        <w:tblLook w:val="01E0" w:firstRow="1" w:lastRow="1" w:firstColumn="1" w:lastColumn="1" w:noHBand="0" w:noVBand="0"/>
      </w:tblPr>
      <w:tblGrid>
        <w:gridCol w:w="4325"/>
      </w:tblGrid>
      <w:tr w:rsidR="00477FC8" w:rsidRPr="005320D1" w14:paraId="35D4F78D" w14:textId="77777777" w:rsidTr="00232FBD">
        <w:tc>
          <w:tcPr>
            <w:tcW w:w="4325" w:type="dxa"/>
            <w:shd w:val="clear" w:color="auto" w:fill="00B0F0"/>
          </w:tcPr>
          <w:p w14:paraId="6FC6B9DB" w14:textId="77777777" w:rsidR="00477FC8" w:rsidRPr="00477FC8" w:rsidRDefault="00477FC8" w:rsidP="00232FBD">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Entidad convocante</w:t>
            </w:r>
          </w:p>
        </w:tc>
      </w:tr>
    </w:tbl>
    <w:p w14:paraId="4629B2C4" w14:textId="77777777" w:rsidR="00477FC8" w:rsidRDefault="00103593" w:rsidP="00103593">
      <w:pPr>
        <w:pStyle w:val="Estilo1"/>
        <w:spacing w:after="0" w:line="360" w:lineRule="auto"/>
        <w:rPr>
          <w:rFonts w:asciiTheme="minorHAnsi" w:hAnsiTheme="minorHAnsi"/>
          <w:sz w:val="22"/>
          <w:szCs w:val="22"/>
          <w:lang w:val="es-ES_tradnl"/>
        </w:rPr>
      </w:pPr>
      <w:r w:rsidRPr="00064119">
        <w:rPr>
          <w:rFonts w:asciiTheme="minorHAnsi" w:hAnsiTheme="minorHAnsi"/>
          <w:sz w:val="22"/>
          <w:szCs w:val="22"/>
          <w:lang w:val="es-ES_tradnl"/>
        </w:rPr>
        <w:t>La Cámara Oficial de Comercio, Industria, Servicios</w:t>
      </w:r>
      <w:r w:rsidRPr="008847E8">
        <w:rPr>
          <w:rFonts w:asciiTheme="minorHAnsi" w:hAnsiTheme="minorHAnsi"/>
          <w:sz w:val="22"/>
          <w:szCs w:val="22"/>
          <w:lang w:val="es-ES_tradnl"/>
        </w:rPr>
        <w:t xml:space="preserve"> de</w:t>
      </w:r>
      <w:r w:rsidR="00FB2680">
        <w:rPr>
          <w:rFonts w:asciiTheme="minorHAnsi" w:hAnsiTheme="minorHAnsi"/>
          <w:sz w:val="22"/>
          <w:szCs w:val="22"/>
          <w:lang w:val="es-ES_tradnl"/>
        </w:rPr>
        <w:t xml:space="preserve"> Ciudad Real</w:t>
      </w:r>
      <w:r>
        <w:rPr>
          <w:rFonts w:asciiTheme="minorHAnsi" w:hAnsiTheme="minorHAnsi"/>
          <w:sz w:val="22"/>
          <w:szCs w:val="22"/>
          <w:lang w:val="es-ES_tradnl"/>
        </w:rPr>
        <w:t xml:space="preserve"> (en lo sucesivo, la “Cámara de Comercio de</w:t>
      </w:r>
      <w:r w:rsidR="00FB2680">
        <w:rPr>
          <w:rFonts w:asciiTheme="minorHAnsi" w:hAnsiTheme="minorHAnsi"/>
          <w:sz w:val="22"/>
          <w:szCs w:val="22"/>
          <w:lang w:val="es-ES_tradnl"/>
        </w:rPr>
        <w:t xml:space="preserve"> Ciudad Real”</w:t>
      </w:r>
      <w:r>
        <w:rPr>
          <w:rFonts w:asciiTheme="minorHAnsi" w:hAnsiTheme="minorHAnsi"/>
          <w:sz w:val="22"/>
          <w:szCs w:val="22"/>
          <w:lang w:val="es-ES_tradnl"/>
        </w:rPr>
        <w:t xml:space="preserve"> o la “Cámara”), Corporación de derecho público con personalidad jurídica y plena capacidad de obrar para el cumplimiento de sus fines, regida por la Ley 4/2014, de 1 de abril, </w:t>
      </w:r>
      <w:r w:rsidR="00FB2680">
        <w:rPr>
          <w:rFonts w:asciiTheme="minorHAnsi" w:hAnsiTheme="minorHAnsi"/>
          <w:sz w:val="22"/>
          <w:szCs w:val="22"/>
          <w:lang w:val="es-ES_tradnl"/>
        </w:rPr>
        <w:t xml:space="preserve">Básica de las Cámaras Oficiales de Comercio, Industria, Servicios y Navegación </w:t>
      </w:r>
      <w:r w:rsidR="00FB2680" w:rsidRPr="00064119">
        <w:rPr>
          <w:rFonts w:asciiTheme="minorHAnsi" w:hAnsiTheme="minorHAnsi"/>
          <w:sz w:val="22"/>
          <w:szCs w:val="22"/>
          <w:lang w:val="es-ES_tradnl"/>
        </w:rPr>
        <w:t xml:space="preserve">España </w:t>
      </w:r>
      <w:r w:rsidR="00FB2680" w:rsidRPr="00915FB9">
        <w:rPr>
          <w:rFonts w:asciiTheme="minorHAnsi" w:hAnsiTheme="minorHAnsi"/>
          <w:sz w:val="22"/>
          <w:szCs w:val="22"/>
          <w:lang w:val="es-ES_tradnl"/>
        </w:rPr>
        <w:t>y por la Ley 6/2017 de 14 de diciembre de Cámaras Oficiales de Comercio, Industria y Servicios de Castilla</w:t>
      </w:r>
      <w:r w:rsidR="00FB2680">
        <w:rPr>
          <w:rFonts w:asciiTheme="minorHAnsi" w:hAnsiTheme="minorHAnsi"/>
          <w:sz w:val="22"/>
          <w:szCs w:val="22"/>
          <w:lang w:val="es-ES_tradnl"/>
        </w:rPr>
        <w:t>-</w:t>
      </w:r>
      <w:r w:rsidR="00FB2680" w:rsidRPr="00915FB9">
        <w:rPr>
          <w:rFonts w:asciiTheme="minorHAnsi" w:hAnsiTheme="minorHAnsi"/>
          <w:sz w:val="22"/>
          <w:szCs w:val="22"/>
          <w:lang w:val="es-ES_tradnl"/>
        </w:rPr>
        <w:t>La Mancha.</w:t>
      </w:r>
    </w:p>
    <w:p w14:paraId="48BBDB2D" w14:textId="77777777" w:rsidR="00103593" w:rsidRDefault="00103593" w:rsidP="00103593">
      <w:pPr>
        <w:pStyle w:val="Estilo1"/>
        <w:spacing w:after="0" w:line="360" w:lineRule="auto"/>
        <w:rPr>
          <w:rFonts w:asciiTheme="minorHAnsi" w:hAnsiTheme="minorHAnsi"/>
          <w:sz w:val="22"/>
          <w:szCs w:val="22"/>
          <w:lang w:val="es-ES_tradnl"/>
        </w:rPr>
      </w:pPr>
    </w:p>
    <w:tbl>
      <w:tblPr>
        <w:tblW w:w="0" w:type="auto"/>
        <w:shd w:val="clear" w:color="auto" w:fill="00B0F0"/>
        <w:tblLook w:val="01E0" w:firstRow="1" w:lastRow="1" w:firstColumn="1" w:lastColumn="1" w:noHBand="0" w:noVBand="0"/>
      </w:tblPr>
      <w:tblGrid>
        <w:gridCol w:w="4325"/>
      </w:tblGrid>
      <w:tr w:rsidR="00103593" w:rsidRPr="005320D1" w14:paraId="094C80FF" w14:textId="77777777" w:rsidTr="00232FBD">
        <w:tc>
          <w:tcPr>
            <w:tcW w:w="4325" w:type="dxa"/>
            <w:shd w:val="clear" w:color="auto" w:fill="00B0F0"/>
          </w:tcPr>
          <w:p w14:paraId="69D41C3F" w14:textId="77777777" w:rsidR="00103593" w:rsidRPr="00477FC8" w:rsidRDefault="00103593" w:rsidP="00232FBD">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Régimen jurídico</w:t>
            </w:r>
          </w:p>
        </w:tc>
      </w:tr>
    </w:tbl>
    <w:p w14:paraId="56FD5D86" w14:textId="77777777" w:rsidR="00103593" w:rsidRPr="0095522C" w:rsidRDefault="00103593" w:rsidP="00103593">
      <w:pPr>
        <w:spacing w:before="120"/>
        <w:rPr>
          <w:rFonts w:asciiTheme="minorHAnsi" w:hAnsiTheme="minorHAnsi" w:cs="Arial"/>
          <w:sz w:val="22"/>
          <w:szCs w:val="22"/>
        </w:rPr>
      </w:pPr>
      <w:r w:rsidRPr="0095522C">
        <w:rPr>
          <w:rFonts w:asciiTheme="minorHAnsi" w:hAnsiTheme="minorHAnsi" w:cs="Arial"/>
          <w:sz w:val="22"/>
          <w:szCs w:val="22"/>
        </w:rPr>
        <w:t>La concesión de las ayudas se regirá por lo dispuesto en la presente convocatoria de conformidad con los principios de publicidad, transparencia, concurrencia,</w:t>
      </w:r>
      <w:r w:rsidR="004F4631">
        <w:rPr>
          <w:rFonts w:asciiTheme="minorHAnsi" w:hAnsiTheme="minorHAnsi" w:cs="Arial"/>
          <w:sz w:val="22"/>
          <w:szCs w:val="22"/>
        </w:rPr>
        <w:t xml:space="preserve"> </w:t>
      </w:r>
      <w:r w:rsidRPr="0095522C">
        <w:rPr>
          <w:rFonts w:asciiTheme="minorHAnsi" w:hAnsiTheme="minorHAnsi" w:cs="Arial"/>
          <w:sz w:val="22"/>
          <w:szCs w:val="22"/>
        </w:rPr>
        <w:t xml:space="preserve">objetividad, igualdad y no discriminación. </w:t>
      </w:r>
    </w:p>
    <w:p w14:paraId="50F9C1EF" w14:textId="77777777" w:rsidR="00103593" w:rsidRPr="00103593" w:rsidRDefault="00103593" w:rsidP="00103593">
      <w:pPr>
        <w:pStyle w:val="Estilo1"/>
        <w:spacing w:after="0" w:line="360" w:lineRule="auto"/>
        <w:rPr>
          <w:rFonts w:asciiTheme="minorHAnsi" w:hAnsiTheme="minorHAnsi"/>
          <w:sz w:val="22"/>
          <w:szCs w:val="22"/>
          <w:lang w:val="es-ES_tradnl"/>
        </w:rPr>
      </w:pPr>
      <w:r w:rsidRPr="0095522C">
        <w:rPr>
          <w:rFonts w:asciiTheme="minorHAnsi" w:hAnsiTheme="minorHAnsi" w:cs="Arial"/>
          <w:sz w:val="22"/>
          <w:szCs w:val="22"/>
        </w:rPr>
        <w:t>Asimismo, son de aplicación al Programa, en la medida en que las actuacione</w:t>
      </w:r>
      <w:r>
        <w:rPr>
          <w:rFonts w:asciiTheme="minorHAnsi" w:hAnsiTheme="minorHAnsi" w:cs="Arial"/>
          <w:sz w:val="22"/>
          <w:szCs w:val="22"/>
        </w:rPr>
        <w:t xml:space="preserve">s son cofinanciadas con fondos FEDER de </w:t>
      </w:r>
      <w:r w:rsidRPr="0095522C">
        <w:rPr>
          <w:rFonts w:asciiTheme="minorHAnsi" w:hAnsiTheme="minorHAnsi" w:cs="Arial"/>
          <w:sz w:val="22"/>
          <w:szCs w:val="22"/>
        </w:rPr>
        <w:t>la Unión Europea, el Reglamento (UE)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w:t>
      </w:r>
      <w:r w:rsidR="004F4631">
        <w:rPr>
          <w:rFonts w:asciiTheme="minorHAnsi" w:hAnsiTheme="minorHAnsi" w:cs="Arial"/>
          <w:sz w:val="22"/>
          <w:szCs w:val="22"/>
        </w:rPr>
        <w:t xml:space="preserve"> se deroga el Reglamento (CE) nº</w:t>
      </w:r>
      <w:r w:rsidRPr="0095522C">
        <w:rPr>
          <w:rFonts w:asciiTheme="minorHAnsi" w:hAnsiTheme="minorHAnsi" w:cs="Arial"/>
          <w:sz w:val="22"/>
          <w:szCs w:val="22"/>
        </w:rPr>
        <w:t xml:space="preserve"> 1083/2006 del Consejo; y el Reglamento (UE) n</w:t>
      </w:r>
      <w:r w:rsidR="004F4631">
        <w:rPr>
          <w:rFonts w:asciiTheme="minorHAnsi" w:hAnsiTheme="minorHAnsi" w:cs="Arial"/>
          <w:sz w:val="22"/>
          <w:szCs w:val="22"/>
        </w:rPr>
        <w:t>º</w:t>
      </w:r>
      <w:r w:rsidRPr="0095522C">
        <w:rPr>
          <w:rFonts w:asciiTheme="minorHAnsi" w:hAnsiTheme="minorHAnsi" w:cs="Arial"/>
          <w:sz w:val="22"/>
          <w:szCs w:val="22"/>
        </w:rPr>
        <w:t xml:space="preserve"> 1301/2013 del Parlamento Europeo y del Conse</w:t>
      </w:r>
      <w:r>
        <w:rPr>
          <w:rFonts w:asciiTheme="minorHAnsi" w:hAnsiTheme="minorHAnsi" w:cs="Arial"/>
          <w:sz w:val="22"/>
          <w:szCs w:val="22"/>
        </w:rPr>
        <w:t>jo, de 17 de diciembre de 2013</w:t>
      </w:r>
      <w:r w:rsidRPr="0095522C">
        <w:rPr>
          <w:rFonts w:asciiTheme="minorHAnsi" w:hAnsiTheme="minorHAnsi" w:cs="Arial"/>
          <w:sz w:val="22"/>
          <w:szCs w:val="22"/>
        </w:rPr>
        <w:t xml:space="preserve"> sobre el Fondo Europeo de Desarrollo Regional y sobre disposiciones específicas relativas al objetivo de inversión en crecimiento y empleo y por el que se deroga el Reglamento (CE) n</w:t>
      </w:r>
      <w:r w:rsidR="004F4631">
        <w:rPr>
          <w:rFonts w:asciiTheme="minorHAnsi" w:hAnsiTheme="minorHAnsi" w:cs="Arial"/>
          <w:sz w:val="22"/>
          <w:szCs w:val="22"/>
        </w:rPr>
        <w:t>º</w:t>
      </w:r>
      <w:r w:rsidRPr="0095522C">
        <w:rPr>
          <w:rFonts w:asciiTheme="minorHAnsi" w:hAnsiTheme="minorHAnsi" w:cs="Arial"/>
          <w:sz w:val="22"/>
          <w:szCs w:val="22"/>
        </w:rPr>
        <w:t xml:space="preserve"> 1080/2006</w:t>
      </w:r>
      <w:r>
        <w:rPr>
          <w:rFonts w:asciiTheme="minorHAnsi" w:hAnsiTheme="minorHAnsi" w:cs="Arial"/>
          <w:sz w:val="22"/>
          <w:szCs w:val="22"/>
        </w:rPr>
        <w:t xml:space="preserve"> </w:t>
      </w:r>
      <w:r w:rsidRPr="0095522C">
        <w:rPr>
          <w:rFonts w:asciiTheme="minorHAnsi" w:hAnsiTheme="minorHAnsi" w:cs="Arial"/>
          <w:sz w:val="22"/>
          <w:szCs w:val="22"/>
        </w:rPr>
        <w:t>, así como las normas comunitarias aplicables en cada caso y las normas nacionales de desarrollo o transposición de aquéllas</w:t>
      </w:r>
    </w:p>
    <w:p w14:paraId="1891C904" w14:textId="77777777" w:rsidR="00477FC8" w:rsidRPr="005320D1" w:rsidRDefault="00477FC8">
      <w:pPr>
        <w:spacing w:before="40" w:after="40"/>
        <w:rPr>
          <w:rFonts w:ascii="Calibri" w:hAnsi="Calibri" w:cs="Arial"/>
          <w:sz w:val="22"/>
          <w:lang w:val="es-ES_tradnl"/>
        </w:rPr>
      </w:pPr>
    </w:p>
    <w:tbl>
      <w:tblPr>
        <w:tblW w:w="0" w:type="auto"/>
        <w:shd w:val="clear" w:color="auto" w:fill="00B0F0"/>
        <w:tblLook w:val="01E0" w:firstRow="1" w:lastRow="1" w:firstColumn="1" w:lastColumn="1" w:noHBand="0" w:noVBand="0"/>
      </w:tblPr>
      <w:tblGrid>
        <w:gridCol w:w="4325"/>
      </w:tblGrid>
      <w:tr w:rsidR="00AF44C4" w:rsidRPr="005320D1" w14:paraId="4B7C4562" w14:textId="77777777" w:rsidTr="00477FC8">
        <w:tc>
          <w:tcPr>
            <w:tcW w:w="4325" w:type="dxa"/>
            <w:shd w:val="clear" w:color="auto" w:fill="00B0F0"/>
          </w:tcPr>
          <w:p w14:paraId="2BD9541A" w14:textId="77777777" w:rsidR="00AF44C4" w:rsidRPr="00477FC8" w:rsidRDefault="00AF44C4" w:rsidP="00DE7204">
            <w:pPr>
              <w:numPr>
                <w:ilvl w:val="0"/>
                <w:numId w:val="5"/>
              </w:numPr>
              <w:spacing w:before="40" w:after="40" w:line="240" w:lineRule="auto"/>
              <w:ind w:left="0" w:firstLine="0"/>
              <w:rPr>
                <w:rFonts w:ascii="Calibri" w:hAnsi="Calibri" w:cs="Arial"/>
                <w:b/>
                <w:color w:val="FFFFFF"/>
                <w:sz w:val="24"/>
                <w:szCs w:val="24"/>
              </w:rPr>
            </w:pPr>
            <w:r w:rsidRPr="00477FC8">
              <w:rPr>
                <w:rFonts w:ascii="Calibri" w:hAnsi="Calibri" w:cs="Arial"/>
                <w:b/>
                <w:color w:val="FFFFFF"/>
                <w:sz w:val="24"/>
                <w:szCs w:val="24"/>
              </w:rPr>
              <w:t>Objeto</w:t>
            </w:r>
          </w:p>
        </w:tc>
      </w:tr>
    </w:tbl>
    <w:p w14:paraId="797E9591" w14:textId="335E926F" w:rsidR="008766A4" w:rsidRPr="005C6C9F" w:rsidRDefault="00D646E4" w:rsidP="00523F04">
      <w:pPr>
        <w:pStyle w:val="Encabezado"/>
        <w:tabs>
          <w:tab w:val="clear" w:pos="4252"/>
          <w:tab w:val="clear" w:pos="8504"/>
        </w:tabs>
        <w:spacing w:line="360" w:lineRule="auto"/>
        <w:jc w:val="both"/>
        <w:rPr>
          <w:rFonts w:asciiTheme="minorHAnsi" w:hAnsiTheme="minorHAnsi" w:cs="Arial"/>
          <w:bCs/>
          <w:i/>
          <w:iCs/>
          <w:sz w:val="22"/>
          <w:szCs w:val="22"/>
          <w:lang w:eastAsia="es-ES"/>
        </w:rPr>
      </w:pPr>
      <w:r w:rsidRPr="00A728AE">
        <w:rPr>
          <w:rFonts w:asciiTheme="minorHAnsi" w:hAnsiTheme="minorHAnsi" w:cs="Arial"/>
          <w:bCs/>
          <w:sz w:val="22"/>
          <w:szCs w:val="22"/>
          <w:lang w:eastAsia="es-ES"/>
        </w:rPr>
        <w:t>La presente convocatoria tiene por objet</w:t>
      </w:r>
      <w:r w:rsidR="00ED1EDD" w:rsidRPr="00A728AE">
        <w:rPr>
          <w:rFonts w:asciiTheme="minorHAnsi" w:hAnsiTheme="minorHAnsi" w:cs="Arial"/>
          <w:bCs/>
          <w:sz w:val="22"/>
          <w:szCs w:val="22"/>
          <w:lang w:eastAsia="es-ES"/>
        </w:rPr>
        <w:t xml:space="preserve">o promover la participación de </w:t>
      </w:r>
      <w:r w:rsidR="00AB3726" w:rsidRPr="00A728AE">
        <w:rPr>
          <w:rFonts w:asciiTheme="minorHAnsi" w:hAnsiTheme="minorHAnsi" w:cs="Arial"/>
          <w:bCs/>
          <w:sz w:val="22"/>
          <w:szCs w:val="22"/>
          <w:lang w:eastAsia="es-ES"/>
        </w:rPr>
        <w:t>pymes y</w:t>
      </w:r>
      <w:r w:rsidR="00D25937" w:rsidRPr="00A728AE">
        <w:rPr>
          <w:rFonts w:asciiTheme="minorHAnsi" w:hAnsiTheme="minorHAnsi" w:cs="Arial"/>
          <w:bCs/>
          <w:sz w:val="22"/>
          <w:szCs w:val="22"/>
          <w:lang w:eastAsia="es-ES"/>
        </w:rPr>
        <w:t xml:space="preserve"> autónomos</w:t>
      </w:r>
      <w:r w:rsidRPr="00A728AE">
        <w:rPr>
          <w:rFonts w:asciiTheme="minorHAnsi" w:hAnsiTheme="minorHAnsi" w:cs="Arial"/>
          <w:bCs/>
          <w:sz w:val="22"/>
          <w:szCs w:val="22"/>
          <w:lang w:eastAsia="es-ES"/>
        </w:rPr>
        <w:t xml:space="preserve"> de </w:t>
      </w:r>
      <w:r w:rsidR="00E364F3">
        <w:rPr>
          <w:rFonts w:asciiTheme="minorHAnsi" w:hAnsiTheme="minorHAnsi" w:cs="Arial"/>
          <w:bCs/>
          <w:sz w:val="22"/>
          <w:szCs w:val="22"/>
          <w:lang w:eastAsia="es-ES"/>
        </w:rPr>
        <w:t xml:space="preserve">Castilla-La Mancha </w:t>
      </w:r>
      <w:r w:rsidR="00F72292" w:rsidRPr="00A728AE">
        <w:rPr>
          <w:rFonts w:asciiTheme="minorHAnsi" w:hAnsiTheme="minorHAnsi" w:cs="Arial"/>
          <w:bCs/>
          <w:sz w:val="22"/>
          <w:szCs w:val="22"/>
          <w:lang w:eastAsia="es-ES"/>
        </w:rPr>
        <w:t>en la actuación</w:t>
      </w:r>
      <w:r w:rsidR="00FB2680" w:rsidRPr="00A728AE">
        <w:rPr>
          <w:rFonts w:asciiTheme="minorHAnsi" w:hAnsiTheme="minorHAnsi" w:cs="Arial"/>
          <w:bCs/>
          <w:sz w:val="22"/>
          <w:szCs w:val="22"/>
          <w:lang w:eastAsia="es-ES"/>
        </w:rPr>
        <w:t xml:space="preserve"> </w:t>
      </w:r>
      <w:r w:rsidR="005C6C9F" w:rsidRPr="005C6C9F">
        <w:rPr>
          <w:rFonts w:asciiTheme="minorHAnsi" w:hAnsiTheme="minorHAnsi" w:cs="Arial"/>
          <w:bCs/>
          <w:i/>
          <w:iCs/>
          <w:sz w:val="22"/>
          <w:szCs w:val="22"/>
          <w:lang w:eastAsia="es-ES"/>
        </w:rPr>
        <w:t>“Misión Comercial Directa a Kenia y Tanzania del 23 al 31 de octubre de 2021</w:t>
      </w:r>
      <w:r w:rsidR="005C6C9F">
        <w:rPr>
          <w:rFonts w:asciiTheme="minorHAnsi" w:hAnsiTheme="minorHAnsi" w:cs="Arial"/>
          <w:bCs/>
          <w:i/>
          <w:iCs/>
          <w:sz w:val="22"/>
          <w:szCs w:val="22"/>
          <w:lang w:eastAsia="es-ES"/>
        </w:rPr>
        <w:t>”</w:t>
      </w:r>
    </w:p>
    <w:p w14:paraId="083CDB22" w14:textId="77777777" w:rsidR="003120EE" w:rsidRPr="005320D1" w:rsidRDefault="003120EE" w:rsidP="008766A4">
      <w:pPr>
        <w:pStyle w:val="Encabezado"/>
        <w:tabs>
          <w:tab w:val="clear" w:pos="4252"/>
          <w:tab w:val="clear" w:pos="8504"/>
        </w:tabs>
        <w:spacing w:line="360" w:lineRule="auto"/>
        <w:jc w:val="both"/>
        <w:rPr>
          <w:rFonts w:ascii="Calibri" w:hAnsi="Calibri" w:cs="Arial"/>
          <w:sz w:val="22"/>
        </w:rPr>
      </w:pPr>
    </w:p>
    <w:tbl>
      <w:tblPr>
        <w:tblW w:w="0" w:type="auto"/>
        <w:shd w:val="clear" w:color="auto" w:fill="00B0F0"/>
        <w:tblLook w:val="01E0" w:firstRow="1" w:lastRow="1" w:firstColumn="1" w:lastColumn="1" w:noHBand="0" w:noVBand="0"/>
      </w:tblPr>
      <w:tblGrid>
        <w:gridCol w:w="4325"/>
      </w:tblGrid>
      <w:tr w:rsidR="00AF44C4" w:rsidRPr="005320D1" w14:paraId="5F140A7F" w14:textId="77777777" w:rsidTr="00103593">
        <w:tc>
          <w:tcPr>
            <w:tcW w:w="4325" w:type="dxa"/>
            <w:shd w:val="clear" w:color="auto" w:fill="00B0F0"/>
          </w:tcPr>
          <w:p w14:paraId="21AF59C8" w14:textId="77777777" w:rsidR="00AF44C4" w:rsidRPr="00103593" w:rsidRDefault="00364CEA" w:rsidP="00DE7204">
            <w:pPr>
              <w:numPr>
                <w:ilvl w:val="0"/>
                <w:numId w:val="5"/>
              </w:numPr>
              <w:spacing w:before="40" w:after="40" w:line="240" w:lineRule="auto"/>
              <w:ind w:left="0" w:firstLine="0"/>
              <w:rPr>
                <w:rFonts w:ascii="Calibri" w:hAnsi="Calibri" w:cs="Arial"/>
                <w:b/>
                <w:color w:val="FFFFFF"/>
                <w:sz w:val="24"/>
                <w:szCs w:val="24"/>
              </w:rPr>
            </w:pPr>
            <w:r w:rsidRPr="00103593">
              <w:rPr>
                <w:rFonts w:ascii="Calibri" w:hAnsi="Calibri" w:cs="Arial"/>
                <w:b/>
                <w:color w:val="FFFFFF"/>
                <w:sz w:val="24"/>
                <w:szCs w:val="24"/>
              </w:rPr>
              <w:t xml:space="preserve">Requisitos de los </w:t>
            </w:r>
            <w:r w:rsidR="00AF44C4" w:rsidRPr="00103593">
              <w:rPr>
                <w:rFonts w:ascii="Calibri" w:hAnsi="Calibri" w:cs="Arial"/>
                <w:b/>
                <w:color w:val="FFFFFF"/>
                <w:sz w:val="24"/>
                <w:szCs w:val="24"/>
              </w:rPr>
              <w:t>Beneficiarios</w:t>
            </w:r>
          </w:p>
        </w:tc>
      </w:tr>
    </w:tbl>
    <w:p w14:paraId="1EE396DC" w14:textId="77777777" w:rsidR="00103593" w:rsidRDefault="00103593" w:rsidP="00ED2721">
      <w:pPr>
        <w:pStyle w:val="Encabezado"/>
        <w:tabs>
          <w:tab w:val="clear" w:pos="4252"/>
          <w:tab w:val="clear" w:pos="8504"/>
        </w:tabs>
        <w:spacing w:line="360" w:lineRule="auto"/>
        <w:jc w:val="both"/>
        <w:rPr>
          <w:rFonts w:ascii="Calibri" w:hAnsi="Calibri" w:cs="Arial"/>
          <w:sz w:val="22"/>
        </w:rPr>
      </w:pPr>
    </w:p>
    <w:p w14:paraId="1C1F3EE8" w14:textId="7C434317" w:rsidR="00A728AE" w:rsidRDefault="002C451B" w:rsidP="00094432">
      <w:pPr>
        <w:pStyle w:val="Encabezado"/>
        <w:tabs>
          <w:tab w:val="clear" w:pos="4252"/>
          <w:tab w:val="clear" w:pos="8504"/>
        </w:tabs>
        <w:spacing w:line="360" w:lineRule="auto"/>
        <w:jc w:val="both"/>
        <w:rPr>
          <w:rFonts w:asciiTheme="minorHAnsi" w:hAnsiTheme="minorHAnsi" w:cs="Arial"/>
          <w:bCs/>
          <w:sz w:val="22"/>
          <w:szCs w:val="22"/>
          <w:lang w:eastAsia="es-ES"/>
        </w:rPr>
      </w:pPr>
      <w:r w:rsidRPr="005320D1">
        <w:rPr>
          <w:rFonts w:ascii="Calibri" w:hAnsi="Calibri" w:cs="Arial"/>
          <w:sz w:val="22"/>
        </w:rPr>
        <w:t xml:space="preserve">La </w:t>
      </w:r>
      <w:r w:rsidR="00D646E4" w:rsidRPr="005320D1">
        <w:rPr>
          <w:rFonts w:ascii="Calibri" w:hAnsi="Calibri" w:cs="Arial"/>
          <w:sz w:val="22"/>
        </w:rPr>
        <w:t>actuación</w:t>
      </w:r>
      <w:r w:rsidR="0024003E" w:rsidRPr="00A728AE">
        <w:rPr>
          <w:rFonts w:asciiTheme="minorHAnsi" w:hAnsiTheme="minorHAnsi" w:cs="Arial"/>
          <w:bCs/>
          <w:sz w:val="22"/>
          <w:szCs w:val="22"/>
          <w:lang w:eastAsia="es-ES"/>
        </w:rPr>
        <w:t xml:space="preserve"> </w:t>
      </w:r>
      <w:r w:rsidR="005C6C9F" w:rsidRPr="005C6C9F">
        <w:rPr>
          <w:rFonts w:asciiTheme="minorHAnsi" w:hAnsiTheme="minorHAnsi" w:cs="Arial"/>
          <w:bCs/>
          <w:i/>
          <w:iCs/>
          <w:sz w:val="22"/>
          <w:szCs w:val="22"/>
          <w:lang w:eastAsia="es-ES"/>
        </w:rPr>
        <w:t>“Misión Comercial Directa a Kenia y Tanzania del 23 al 31 de octubre de 2021</w:t>
      </w:r>
      <w:r w:rsidR="005C6C9F">
        <w:rPr>
          <w:rFonts w:asciiTheme="minorHAnsi" w:hAnsiTheme="minorHAnsi" w:cs="Arial"/>
          <w:bCs/>
          <w:i/>
          <w:iCs/>
          <w:sz w:val="22"/>
          <w:szCs w:val="22"/>
          <w:lang w:eastAsia="es-ES"/>
        </w:rPr>
        <w:t>”</w:t>
      </w:r>
      <w:r w:rsidR="00ED1EDD">
        <w:rPr>
          <w:rFonts w:ascii="Calibri" w:hAnsi="Calibri" w:cs="Arial"/>
          <w:sz w:val="22"/>
        </w:rPr>
        <w:t>va dirigida a</w:t>
      </w:r>
      <w:r w:rsidR="00FB2680">
        <w:rPr>
          <w:rFonts w:ascii="Calibri" w:hAnsi="Calibri" w:cs="Arial"/>
          <w:sz w:val="22"/>
        </w:rPr>
        <w:t xml:space="preserve"> PYMES y autónomos de </w:t>
      </w:r>
      <w:r w:rsidR="00E364F3">
        <w:rPr>
          <w:rFonts w:ascii="Calibri" w:hAnsi="Calibri" w:cs="Arial"/>
          <w:sz w:val="22"/>
        </w:rPr>
        <w:t>Castilla-La Mancha.</w:t>
      </w:r>
    </w:p>
    <w:p w14:paraId="75BCFA9B" w14:textId="77777777" w:rsidR="00094432" w:rsidRPr="00094432" w:rsidRDefault="00094432" w:rsidP="00FB2680">
      <w:pPr>
        <w:pStyle w:val="Encabezado"/>
        <w:tabs>
          <w:tab w:val="clear" w:pos="4252"/>
          <w:tab w:val="clear" w:pos="8504"/>
        </w:tabs>
        <w:jc w:val="both"/>
        <w:rPr>
          <w:rFonts w:asciiTheme="minorHAnsi" w:hAnsiTheme="minorHAnsi" w:cs="Arial"/>
          <w:bCs/>
          <w:sz w:val="22"/>
          <w:szCs w:val="22"/>
          <w:lang w:eastAsia="es-ES"/>
        </w:rPr>
      </w:pPr>
    </w:p>
    <w:p w14:paraId="6DE71294" w14:textId="77777777" w:rsidR="00DC3544" w:rsidRDefault="002C451B" w:rsidP="00ED2721">
      <w:pPr>
        <w:pStyle w:val="Encabezado"/>
        <w:tabs>
          <w:tab w:val="clear" w:pos="4252"/>
          <w:tab w:val="clear" w:pos="8504"/>
        </w:tabs>
        <w:spacing w:line="360" w:lineRule="auto"/>
        <w:jc w:val="both"/>
        <w:rPr>
          <w:rFonts w:ascii="Calibri" w:hAnsi="Calibri" w:cs="Arial"/>
          <w:sz w:val="22"/>
        </w:rPr>
      </w:pPr>
      <w:r w:rsidRPr="005320D1">
        <w:rPr>
          <w:rFonts w:ascii="Calibri" w:hAnsi="Calibri" w:cs="Arial"/>
          <w:sz w:val="22"/>
        </w:rPr>
        <w:t>Adem</w:t>
      </w:r>
      <w:r w:rsidR="009F1FF3" w:rsidRPr="005320D1">
        <w:rPr>
          <w:rFonts w:ascii="Calibri" w:hAnsi="Calibri" w:cs="Arial"/>
          <w:sz w:val="22"/>
        </w:rPr>
        <w:t xml:space="preserve">ás, se ha tener en cuenta que, con carácter general, </w:t>
      </w:r>
      <w:r w:rsidR="00D646E4" w:rsidRPr="005320D1">
        <w:rPr>
          <w:rFonts w:ascii="Calibri" w:hAnsi="Calibri" w:cs="Arial"/>
          <w:sz w:val="22"/>
        </w:rPr>
        <w:t>las actuaciones del Plan Internacional de Promoción</w:t>
      </w:r>
      <w:r w:rsidR="009F1FF3" w:rsidRPr="005320D1">
        <w:rPr>
          <w:rFonts w:ascii="Calibri" w:hAnsi="Calibri" w:cs="Arial"/>
          <w:sz w:val="22"/>
        </w:rPr>
        <w:t xml:space="preserve"> </w:t>
      </w:r>
      <w:r w:rsidR="005D1994" w:rsidRPr="005320D1">
        <w:rPr>
          <w:rFonts w:ascii="Calibri" w:hAnsi="Calibri" w:cs="Arial"/>
          <w:sz w:val="22"/>
        </w:rPr>
        <w:t>va</w:t>
      </w:r>
      <w:r w:rsidR="009F1FF3" w:rsidRPr="005320D1">
        <w:rPr>
          <w:rFonts w:ascii="Calibri" w:hAnsi="Calibri" w:cs="Arial"/>
          <w:sz w:val="22"/>
        </w:rPr>
        <w:t>n dirigidas</w:t>
      </w:r>
      <w:r w:rsidR="005D1994" w:rsidRPr="005320D1">
        <w:rPr>
          <w:rFonts w:ascii="Calibri" w:hAnsi="Calibri" w:cs="Arial"/>
          <w:sz w:val="22"/>
        </w:rPr>
        <w:t xml:space="preserve"> a Pymes (según la definición de la Unión Europea)</w:t>
      </w:r>
      <w:r w:rsidR="00ED2721" w:rsidRPr="005320D1">
        <w:rPr>
          <w:rFonts w:ascii="Calibri" w:hAnsi="Calibri"/>
          <w:bCs/>
          <w:sz w:val="22"/>
          <w:lang w:val="es-ES_tradnl"/>
        </w:rPr>
        <w:t xml:space="preserve"> </w:t>
      </w:r>
      <w:r w:rsidR="00ED2721" w:rsidRPr="005320D1">
        <w:rPr>
          <w:rFonts w:ascii="Calibri" w:hAnsi="Calibri" w:cs="Arial"/>
          <w:bCs/>
          <w:sz w:val="22"/>
          <w:lang w:val="es-ES_tradnl"/>
        </w:rPr>
        <w:t>potencialmente exportadoras y/o exportadoras, o que deseen consolidar sus departamentos de comercio exterior, abrir mercados en el exterior o utilizar cualquiera de los instrumentos contemplados en el detalle</w:t>
      </w:r>
      <w:r w:rsidR="00D646E4" w:rsidRPr="005320D1">
        <w:rPr>
          <w:rFonts w:ascii="Calibri" w:hAnsi="Calibri" w:cs="Arial"/>
          <w:bCs/>
          <w:sz w:val="22"/>
          <w:lang w:val="es-ES_tradnl"/>
        </w:rPr>
        <w:t xml:space="preserve"> de gastos </w:t>
      </w:r>
      <w:r w:rsidR="00B04D1D" w:rsidRPr="005320D1">
        <w:rPr>
          <w:rFonts w:ascii="Calibri" w:hAnsi="Calibri" w:cs="Arial"/>
          <w:bCs/>
          <w:sz w:val="22"/>
          <w:lang w:val="es-ES_tradnl"/>
        </w:rPr>
        <w:t xml:space="preserve">elegibles </w:t>
      </w:r>
      <w:r w:rsidR="00ED2721" w:rsidRPr="005320D1">
        <w:rPr>
          <w:rFonts w:ascii="Calibri" w:hAnsi="Calibri" w:cs="Arial"/>
          <w:bCs/>
          <w:sz w:val="22"/>
          <w:lang w:val="es-ES_tradnl"/>
        </w:rPr>
        <w:t xml:space="preserve">como herramienta para aumentar o consolidar sus ventas en el mercado en </w:t>
      </w:r>
      <w:r w:rsidR="00ED2721" w:rsidRPr="00F66B22">
        <w:rPr>
          <w:rFonts w:ascii="Calibri" w:hAnsi="Calibri" w:cs="Arial"/>
          <w:bCs/>
          <w:sz w:val="22"/>
          <w:lang w:val="es-ES_tradnl"/>
        </w:rPr>
        <w:t>cuestión</w:t>
      </w:r>
      <w:r w:rsidR="00DC3544" w:rsidRPr="00F66B22">
        <w:rPr>
          <w:rFonts w:ascii="Calibri" w:hAnsi="Calibri" w:cs="Arial"/>
          <w:bCs/>
          <w:sz w:val="22"/>
          <w:lang w:val="es-ES_tradnl"/>
        </w:rPr>
        <w:t xml:space="preserve"> (</w:t>
      </w:r>
      <w:r w:rsidR="00DC3544" w:rsidRPr="00F66B22">
        <w:rPr>
          <w:rFonts w:ascii="Calibri" w:hAnsi="Calibri" w:cs="Arial"/>
          <w:i/>
          <w:sz w:val="22"/>
          <w:u w:val="single"/>
        </w:rPr>
        <w:t>una misma empresa podrá participar varias veces en el programa puesto que las actuaciones son diferentes</w:t>
      </w:r>
      <w:r w:rsidR="00DC3544" w:rsidRPr="00F66B22">
        <w:rPr>
          <w:rFonts w:ascii="Calibri" w:hAnsi="Calibri" w:cs="Arial"/>
          <w:i/>
          <w:sz w:val="22"/>
        </w:rPr>
        <w:t xml:space="preserve">. En caso de que se organice la misma actuación en varias anualidades, una misma empresa podrá participar un máximo de </w:t>
      </w:r>
      <w:r w:rsidR="00DC3544" w:rsidRPr="00F66B22">
        <w:rPr>
          <w:rFonts w:ascii="Calibri" w:hAnsi="Calibri" w:cs="Arial"/>
          <w:b/>
          <w:i/>
          <w:sz w:val="22"/>
        </w:rPr>
        <w:t>4 veces en la misma</w:t>
      </w:r>
      <w:r w:rsidR="00DC3544" w:rsidRPr="00F66B22">
        <w:rPr>
          <w:rFonts w:ascii="Calibri" w:hAnsi="Calibri" w:cs="Arial"/>
          <w:sz w:val="22"/>
        </w:rPr>
        <w:t>).</w:t>
      </w:r>
    </w:p>
    <w:p w14:paraId="54C0A4C9" w14:textId="77777777" w:rsidR="00DC3544" w:rsidRPr="00DC3544" w:rsidRDefault="00DC3544" w:rsidP="00ED2721">
      <w:pPr>
        <w:pStyle w:val="Encabezado"/>
        <w:tabs>
          <w:tab w:val="clear" w:pos="4252"/>
          <w:tab w:val="clear" w:pos="8504"/>
        </w:tabs>
        <w:spacing w:line="360" w:lineRule="auto"/>
        <w:jc w:val="both"/>
        <w:rPr>
          <w:rFonts w:ascii="Calibri" w:hAnsi="Calibri" w:cs="Arial"/>
          <w:sz w:val="22"/>
        </w:rPr>
      </w:pPr>
    </w:p>
    <w:p w14:paraId="7D7E97F2" w14:textId="77777777" w:rsidR="00F72292" w:rsidRPr="005320D1" w:rsidRDefault="00F72292" w:rsidP="00F72292">
      <w:pPr>
        <w:spacing w:before="40" w:after="40"/>
        <w:rPr>
          <w:rFonts w:ascii="Calibri" w:hAnsi="Calibri" w:cs="Arial"/>
          <w:sz w:val="22"/>
        </w:rPr>
      </w:pPr>
      <w:r w:rsidRPr="005320D1">
        <w:rPr>
          <w:rFonts w:ascii="Calibri" w:hAnsi="Calibri" w:cs="Arial"/>
          <w:sz w:val="22"/>
        </w:rPr>
        <w:t>Las condiciones imprescindibles para optar al programa de ayudas son:</w:t>
      </w:r>
    </w:p>
    <w:p w14:paraId="7C981273" w14:textId="77777777" w:rsidR="003E76A3" w:rsidRPr="00ED1EDD" w:rsidRDefault="00F72292" w:rsidP="00ED1EDD">
      <w:pPr>
        <w:numPr>
          <w:ilvl w:val="0"/>
          <w:numId w:val="7"/>
        </w:numPr>
        <w:spacing w:before="40" w:after="40"/>
        <w:rPr>
          <w:rFonts w:ascii="Calibri" w:hAnsi="Calibri" w:cs="Arial"/>
          <w:sz w:val="22"/>
          <w:szCs w:val="22"/>
        </w:rPr>
      </w:pPr>
      <w:r w:rsidRPr="00ED1EDD">
        <w:rPr>
          <w:rFonts w:ascii="Calibri" w:hAnsi="Calibri" w:cs="Arial"/>
          <w:sz w:val="22"/>
          <w:szCs w:val="22"/>
        </w:rPr>
        <w:t>Ser una PYME</w:t>
      </w:r>
      <w:r w:rsidR="00ED1EDD">
        <w:rPr>
          <w:rFonts w:ascii="Calibri" w:hAnsi="Calibri" w:cs="Arial"/>
          <w:sz w:val="22"/>
          <w:szCs w:val="22"/>
        </w:rPr>
        <w:t xml:space="preserve"> </w:t>
      </w:r>
      <w:r w:rsidR="00AB6AE5" w:rsidRPr="00ED1EDD">
        <w:rPr>
          <w:rFonts w:ascii="Calibri" w:hAnsi="Calibri" w:cs="Arial"/>
          <w:sz w:val="22"/>
          <w:szCs w:val="22"/>
        </w:rPr>
        <w:t>o a</w:t>
      </w:r>
      <w:r w:rsidR="003E76A3" w:rsidRPr="00ED1EDD">
        <w:rPr>
          <w:rFonts w:ascii="Calibri" w:hAnsi="Calibri" w:cs="Arial"/>
          <w:sz w:val="22"/>
          <w:szCs w:val="22"/>
        </w:rPr>
        <w:t>utónomo,</w:t>
      </w:r>
      <w:r w:rsidRPr="00ED1EDD">
        <w:rPr>
          <w:rFonts w:ascii="Calibri" w:hAnsi="Calibri" w:cs="Arial"/>
          <w:sz w:val="22"/>
          <w:szCs w:val="22"/>
        </w:rPr>
        <w:t xml:space="preserve"> de acuerdo a la definición de </w:t>
      </w:r>
      <w:r w:rsidRPr="00ED1EDD">
        <w:rPr>
          <w:rFonts w:ascii="Calibri" w:hAnsi="Calibri" w:cs="Arial"/>
          <w:i/>
          <w:sz w:val="22"/>
          <w:szCs w:val="22"/>
        </w:rPr>
        <w:t>pyme</w:t>
      </w:r>
      <w:r w:rsidR="00B04D1D" w:rsidRPr="00ED1EDD">
        <w:rPr>
          <w:rFonts w:ascii="Calibri" w:hAnsi="Calibri"/>
          <w:sz w:val="22"/>
          <w:szCs w:val="22"/>
        </w:rPr>
        <w:t xml:space="preserve"> </w:t>
      </w:r>
      <w:r w:rsidR="00ED1EDD" w:rsidRPr="00ED1EDD">
        <w:rPr>
          <w:rFonts w:ascii="Calibri" w:hAnsi="Calibri" w:cs="Arial"/>
          <w:sz w:val="22"/>
          <w:szCs w:val="22"/>
          <w:lang w:val="es-ES_tradnl" w:eastAsia="es-ES_tradnl"/>
        </w:rPr>
        <w:t xml:space="preserve">según la definición recogida en el anexo 1 del Reglamento (UE) nº 651/2014 de la Comisión, de 17 de junio de 2014 </w:t>
      </w:r>
      <w:hyperlink r:id="rId11" w:history="1">
        <w:r w:rsidR="00ED1EDD" w:rsidRPr="00ED1EDD">
          <w:rPr>
            <w:rStyle w:val="Hipervnculo"/>
            <w:rFonts w:ascii="Calibri" w:hAnsi="Calibri" w:cs="Arial"/>
            <w:sz w:val="16"/>
            <w:szCs w:val="16"/>
            <w:lang w:val="es-ES_tradnl" w:eastAsia="es-ES_tradnl"/>
          </w:rPr>
          <w:t>http://www.boe.es/doue/2014/187/L00001-00078.pdf</w:t>
        </w:r>
      </w:hyperlink>
    </w:p>
    <w:p w14:paraId="7108C993"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Estar dada de alta en el Censo del IAE.</w:t>
      </w:r>
    </w:p>
    <w:p w14:paraId="7929F9B8" w14:textId="77777777" w:rsidR="00DC4F7C" w:rsidRPr="009516A5" w:rsidRDefault="00DC4F7C" w:rsidP="009516A5">
      <w:pPr>
        <w:numPr>
          <w:ilvl w:val="0"/>
          <w:numId w:val="7"/>
        </w:numPr>
        <w:spacing w:before="40" w:after="40"/>
        <w:rPr>
          <w:rFonts w:ascii="Calibri" w:hAnsi="Calibri" w:cs="Arial"/>
          <w:sz w:val="22"/>
        </w:rPr>
      </w:pPr>
      <w:r w:rsidRPr="009516A5">
        <w:rPr>
          <w:rFonts w:ascii="Calibri" w:hAnsi="Calibri" w:cs="Arial"/>
          <w:sz w:val="22"/>
        </w:rPr>
        <w:t xml:space="preserve">Ser una empresa industrial, comercial y/o de servicios de cualquier sección del IAE, sin perjuicio del pleno respeto a lo dispuesto por los Reglamentos o Directivas comunitarias especiales establecidos en el marco del Tratado </w:t>
      </w:r>
      <w:r w:rsidR="009516A5">
        <w:rPr>
          <w:rFonts w:ascii="Calibri" w:hAnsi="Calibri" w:cs="Arial"/>
          <w:sz w:val="22"/>
        </w:rPr>
        <w:t>de Funcionamiento de la Unión Europea.</w:t>
      </w:r>
      <w:r w:rsidR="00D25937">
        <w:rPr>
          <w:rFonts w:ascii="Calibri" w:hAnsi="Calibri" w:cs="Arial"/>
          <w:sz w:val="22"/>
        </w:rPr>
        <w:t xml:space="preserve"> </w:t>
      </w:r>
      <w:r w:rsidRPr="009516A5">
        <w:rPr>
          <w:rFonts w:ascii="Calibri" w:hAnsi="Calibri" w:cs="Arial"/>
          <w:sz w:val="22"/>
        </w:rPr>
        <w:t>Quedan exceptuadas aquellas empresas que operen en los sectores de la pesca, la acuicultura, el carbón y la producción primaria de los productos agrícolas que figuran en la lista del Anexo I del Tratado</w:t>
      </w:r>
      <w:r w:rsidR="007B7D86">
        <w:rPr>
          <w:rFonts w:ascii="Calibri" w:hAnsi="Calibri" w:cs="Arial"/>
          <w:sz w:val="22"/>
        </w:rPr>
        <w:t xml:space="preserve"> </w:t>
      </w:r>
      <w:r w:rsidR="009516A5">
        <w:rPr>
          <w:rFonts w:ascii="Calibri" w:hAnsi="Calibri" w:cs="Arial"/>
          <w:sz w:val="22"/>
        </w:rPr>
        <w:t>de Funcionamiento de la Unión Europea</w:t>
      </w:r>
      <w:r w:rsidRPr="009516A5">
        <w:rPr>
          <w:rFonts w:ascii="Calibri" w:hAnsi="Calibri" w:cs="Arial"/>
          <w:sz w:val="22"/>
        </w:rPr>
        <w:t>. En el caso de empresas que operen en el sector primario, podrán ser beneficiarias las empresas que desarrollen producto transformado siempre y cuando estén dadas de alta en el IAE con actividad comercializadora y la ayuda se dirija específicamente a dicha labor comercializadora.</w:t>
      </w:r>
    </w:p>
    <w:p w14:paraId="5A5E08A5"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 xml:space="preserve">Que no se encuentre incursa en ninguna de las prohibiciones a que hace referencia el art. 13 de la Ley 38/2003 de 17 de noviembre, General de Subvenciones, o normativa aplicable en la materia propia de </w:t>
      </w:r>
      <w:smartTag w:uri="urn:schemas-microsoft-com:office:smarttags" w:element="PersonName">
        <w:smartTagPr>
          <w:attr w:name="ProductID" w:val="la Comunidad Aut￳noma"/>
        </w:smartTagPr>
        <w:r w:rsidRPr="005320D1">
          <w:rPr>
            <w:rFonts w:ascii="Calibri" w:hAnsi="Calibri" w:cs="Arial"/>
            <w:sz w:val="22"/>
          </w:rPr>
          <w:t>la Comunidad Autónoma</w:t>
        </w:r>
      </w:smartTag>
      <w:r w:rsidRPr="005320D1">
        <w:rPr>
          <w:rFonts w:ascii="Calibri" w:hAnsi="Calibri" w:cs="Arial"/>
          <w:sz w:val="22"/>
        </w:rPr>
        <w:t xml:space="preserve"> correspondiente.</w:t>
      </w:r>
    </w:p>
    <w:p w14:paraId="647E8512" w14:textId="24CE6FD5"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napToGrid w:val="0"/>
          <w:sz w:val="22"/>
        </w:rPr>
        <w:t>Que tengan su domicilio social y/o centro productivo en alguno de los municipios de</w:t>
      </w:r>
      <w:r w:rsidR="0024003E">
        <w:rPr>
          <w:rFonts w:ascii="Calibri" w:hAnsi="Calibri" w:cs="Arial"/>
          <w:snapToGrid w:val="0"/>
          <w:sz w:val="22"/>
        </w:rPr>
        <w:t xml:space="preserve"> Castilla-La Mancha</w:t>
      </w:r>
      <w:r w:rsidR="00A728AE">
        <w:rPr>
          <w:rFonts w:ascii="Calibri" w:hAnsi="Calibri" w:cs="Arial"/>
          <w:snapToGrid w:val="0"/>
          <w:sz w:val="22"/>
        </w:rPr>
        <w:t>.</w:t>
      </w:r>
      <w:r w:rsidRPr="005320D1">
        <w:rPr>
          <w:rFonts w:ascii="Calibri" w:hAnsi="Calibri" w:cs="Arial"/>
          <w:snapToGrid w:val="0"/>
          <w:sz w:val="22"/>
        </w:rPr>
        <w:t xml:space="preserve"> En el caso de que una empresa posea varias sedes, centros productivos, delegaciones, sucursales, etc. el centro destinatario y directamente beneficiario del Programa ha de estar ubicado en alguno de los municipios anteriormente citados.</w:t>
      </w:r>
    </w:p>
    <w:p w14:paraId="64C3E94A" w14:textId="77777777"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 xml:space="preserve">Estar al corriente de las obligaciones tributarias y frente a </w:t>
      </w:r>
      <w:smartTag w:uri="urn:schemas-microsoft-com:office:smarttags" w:element="PersonName">
        <w:smartTagPr>
          <w:attr w:name="ProductID" w:val="la Seguridad Social."/>
        </w:smartTagPr>
        <w:r w:rsidRPr="005320D1">
          <w:rPr>
            <w:rFonts w:ascii="Calibri" w:hAnsi="Calibri" w:cs="Arial"/>
            <w:sz w:val="22"/>
          </w:rPr>
          <w:t>la Seguridad Social.</w:t>
        </w:r>
      </w:smartTag>
    </w:p>
    <w:p w14:paraId="4AD9AF59" w14:textId="77777777" w:rsidR="00F72292" w:rsidRPr="005320D1" w:rsidRDefault="00F72292" w:rsidP="00E26679">
      <w:pPr>
        <w:numPr>
          <w:ilvl w:val="0"/>
          <w:numId w:val="7"/>
        </w:numPr>
        <w:spacing w:before="40" w:after="40"/>
        <w:rPr>
          <w:rFonts w:ascii="Calibri" w:hAnsi="Calibri" w:cs="Arial"/>
          <w:sz w:val="22"/>
        </w:rPr>
      </w:pPr>
      <w:r w:rsidRPr="005320D1">
        <w:rPr>
          <w:rFonts w:ascii="Calibri" w:hAnsi="Calibri" w:cs="Arial"/>
          <w:sz w:val="22"/>
        </w:rPr>
        <w:t xml:space="preserve">Cumplir la norma de </w:t>
      </w:r>
      <w:r w:rsidRPr="005320D1">
        <w:rPr>
          <w:rFonts w:ascii="Calibri" w:hAnsi="Calibri" w:cs="Arial"/>
          <w:i/>
          <w:sz w:val="22"/>
        </w:rPr>
        <w:t>minimis</w:t>
      </w:r>
      <w:r w:rsidR="00E26679" w:rsidRPr="005320D1">
        <w:rPr>
          <w:rFonts w:ascii="Calibri" w:hAnsi="Calibri" w:cs="Arial"/>
          <w:i/>
          <w:sz w:val="22"/>
        </w:rPr>
        <w:t xml:space="preserve"> </w:t>
      </w:r>
      <w:r w:rsidR="00E26679" w:rsidRPr="005320D1">
        <w:rPr>
          <w:rFonts w:ascii="Calibri" w:hAnsi="Calibri" w:cs="Arial"/>
          <w:sz w:val="22"/>
        </w:rPr>
        <w:t>contenida en el Reglamento (UE) nº 1407/2013 de la Comisión, de 18 de diciembre de 2013, relativo a la aplicación de los artículos 107 y 108 del Tratado de Funcionamiento de la Unión Europea a las ayudas de minimis</w:t>
      </w:r>
      <w:r w:rsidRPr="005320D1">
        <w:rPr>
          <w:rFonts w:ascii="Calibri" w:hAnsi="Calibri" w:cs="Arial"/>
          <w:i/>
          <w:sz w:val="22"/>
        </w:rPr>
        <w:t xml:space="preserve"> (</w:t>
      </w:r>
      <w:r w:rsidRPr="005320D1">
        <w:rPr>
          <w:rFonts w:ascii="Calibri" w:hAnsi="Calibri" w:cs="Arial"/>
          <w:sz w:val="22"/>
        </w:rPr>
        <w:t>no haber recibido ayudas de cualquier Administración Pública que sumadas sean superiores a 200.000 € en los últimos tres años, 100.000 euros en el caso de empresas que operen en el sector transporte por carretera</w:t>
      </w:r>
      <w:r w:rsidR="0095528C" w:rsidRPr="005320D1">
        <w:rPr>
          <w:rFonts w:ascii="Calibri" w:hAnsi="Calibri" w:cs="Arial"/>
          <w:sz w:val="22"/>
        </w:rPr>
        <w:t>), extremo que se acreditar</w:t>
      </w:r>
      <w:r w:rsidR="00DC4F7C" w:rsidRPr="005320D1">
        <w:rPr>
          <w:rFonts w:ascii="Calibri" w:hAnsi="Calibri" w:cs="Arial"/>
          <w:sz w:val="22"/>
        </w:rPr>
        <w:t>á mediante declaración jurada.</w:t>
      </w:r>
    </w:p>
    <w:p w14:paraId="1C28BFA7" w14:textId="77777777" w:rsidR="0068026D" w:rsidRPr="00AD79C7" w:rsidRDefault="0095528C" w:rsidP="00AD79C7">
      <w:pPr>
        <w:numPr>
          <w:ilvl w:val="0"/>
          <w:numId w:val="7"/>
        </w:numPr>
        <w:spacing w:before="40" w:after="40"/>
        <w:rPr>
          <w:rFonts w:ascii="Calibri" w:hAnsi="Calibri" w:cs="Arial"/>
          <w:sz w:val="22"/>
        </w:rPr>
      </w:pPr>
      <w:r w:rsidRPr="005320D1">
        <w:rPr>
          <w:rFonts w:ascii="Calibri" w:hAnsi="Calibri" w:cs="Arial"/>
          <w:sz w:val="22"/>
        </w:rPr>
        <w:t xml:space="preserve">Cumplir la totalidad de las condiciones contenidas en la presente convocatoria y en el Manual de Orientaciones Básicas del Programa </w:t>
      </w:r>
      <w:r w:rsidR="00364CEA" w:rsidRPr="005320D1">
        <w:rPr>
          <w:rFonts w:ascii="Calibri" w:hAnsi="Calibri" w:cs="Arial"/>
          <w:sz w:val="22"/>
        </w:rPr>
        <w:t>Plan Internacional de Promoción</w:t>
      </w:r>
      <w:r w:rsidRPr="005320D1">
        <w:rPr>
          <w:rFonts w:ascii="Calibri" w:hAnsi="Calibri" w:cs="Arial"/>
          <w:sz w:val="22"/>
        </w:rPr>
        <w:t xml:space="preserve"> publicado en </w:t>
      </w:r>
      <w:r w:rsidR="00FB2680" w:rsidRPr="00FB2680">
        <w:rPr>
          <w:rFonts w:ascii="Calibri" w:hAnsi="Calibri" w:cs="Arial"/>
          <w:sz w:val="22"/>
        </w:rPr>
        <w:t>https://www.camaracr.org/</w:t>
      </w:r>
    </w:p>
    <w:p w14:paraId="624D26BC" w14:textId="77777777" w:rsidR="00103593" w:rsidRPr="00C72FA9" w:rsidRDefault="00103593" w:rsidP="00103593">
      <w:pPr>
        <w:spacing w:before="120"/>
        <w:rPr>
          <w:rFonts w:asciiTheme="minorHAnsi" w:hAnsiTheme="minorHAnsi" w:cs="Arial"/>
          <w:sz w:val="22"/>
          <w:szCs w:val="22"/>
        </w:rPr>
      </w:pPr>
      <w:r w:rsidRPr="00C72FA9">
        <w:rPr>
          <w:rFonts w:asciiTheme="minorHAnsi" w:hAnsiTheme="minorHAnsi" w:cs="Arial"/>
          <w:sz w:val="22"/>
          <w:szCs w:val="22"/>
        </w:rPr>
        <w:t>Los extremos enumerados anteriormente se acreditarán mediante la aportación de la siguiente documentación:</w:t>
      </w:r>
    </w:p>
    <w:p w14:paraId="44D3D58F" w14:textId="77777777" w:rsidR="00103593" w:rsidRPr="00C72FA9" w:rsidRDefault="00103593" w:rsidP="00103593">
      <w:pPr>
        <w:numPr>
          <w:ilvl w:val="0"/>
          <w:numId w:val="19"/>
        </w:numPr>
        <w:spacing w:before="40" w:after="40"/>
        <w:ind w:left="360"/>
        <w:rPr>
          <w:rFonts w:asciiTheme="minorHAnsi" w:eastAsia="Calibri" w:hAnsiTheme="minorHAnsi" w:cs="Arial"/>
          <w:bCs w:val="0"/>
          <w:sz w:val="22"/>
          <w:szCs w:val="22"/>
        </w:rPr>
      </w:pPr>
      <w:r w:rsidRPr="00C72FA9">
        <w:rPr>
          <w:rFonts w:asciiTheme="minorHAnsi" w:eastAsia="Calibri" w:hAnsiTheme="minorHAnsi" w:cs="Arial"/>
          <w:bCs w:val="0"/>
          <w:sz w:val="22"/>
          <w:szCs w:val="22"/>
        </w:rPr>
        <w:t>Declaración responsable del cumplimiento de las condiciones de participación y de ayudas (según Anexo II de esta convocatoria)</w:t>
      </w:r>
    </w:p>
    <w:p w14:paraId="0DB4B1EF" w14:textId="77777777" w:rsidR="00103593" w:rsidRPr="00C72FA9" w:rsidRDefault="00103593" w:rsidP="00103593">
      <w:pPr>
        <w:numPr>
          <w:ilvl w:val="0"/>
          <w:numId w:val="19"/>
        </w:numPr>
        <w:spacing w:before="40" w:after="40"/>
        <w:ind w:left="360"/>
      </w:pPr>
      <w:r w:rsidRPr="00C72FA9">
        <w:rPr>
          <w:rFonts w:asciiTheme="minorHAnsi" w:eastAsia="Calibri" w:hAnsiTheme="minorHAnsi" w:cs="Arial"/>
          <w:bCs w:val="0"/>
          <w:sz w:val="22"/>
          <w:szCs w:val="22"/>
        </w:rPr>
        <w:t>DNI del solicitante (en caso de persona física) o DNI del firmante de la solicitud con poderes suficientes (en caso de persona jurídica.</w:t>
      </w:r>
    </w:p>
    <w:p w14:paraId="681ACF46" w14:textId="77777777" w:rsidR="00103593" w:rsidRPr="00B16A58" w:rsidRDefault="00103593" w:rsidP="00103593">
      <w:pPr>
        <w:numPr>
          <w:ilvl w:val="0"/>
          <w:numId w:val="19"/>
        </w:numPr>
        <w:spacing w:before="40" w:after="40"/>
        <w:ind w:left="360"/>
        <w:rPr>
          <w:rFonts w:asciiTheme="minorHAnsi" w:hAnsiTheme="minorHAnsi" w:cstheme="minorHAnsi"/>
          <w:sz w:val="22"/>
          <w:szCs w:val="22"/>
        </w:rPr>
      </w:pPr>
      <w:r w:rsidRPr="00B16A58">
        <w:rPr>
          <w:rFonts w:asciiTheme="minorHAnsi" w:hAnsiTheme="minorHAnsi" w:cstheme="minorHAnsi"/>
          <w:sz w:val="22"/>
          <w:szCs w:val="22"/>
        </w:rPr>
        <w:t>En el caso de personas jurídicas:</w:t>
      </w:r>
    </w:p>
    <w:p w14:paraId="678EAC22" w14:textId="77777777" w:rsidR="00103593" w:rsidRPr="00B16A58" w:rsidRDefault="00103593" w:rsidP="00B16A58">
      <w:pPr>
        <w:numPr>
          <w:ilvl w:val="0"/>
          <w:numId w:val="25"/>
        </w:numPr>
        <w:spacing w:before="40" w:after="40"/>
        <w:rPr>
          <w:rFonts w:asciiTheme="minorHAnsi" w:hAnsiTheme="minorHAnsi" w:cstheme="minorHAnsi"/>
          <w:sz w:val="22"/>
          <w:szCs w:val="22"/>
        </w:rPr>
      </w:pPr>
      <w:r w:rsidRPr="00B16A58">
        <w:rPr>
          <w:rFonts w:asciiTheme="minorHAnsi" w:hAnsiTheme="minorHAnsi" w:cstheme="minorHAnsi"/>
          <w:sz w:val="22"/>
          <w:szCs w:val="22"/>
        </w:rPr>
        <w:t>Poder de representación de la persona que presenta la solicitud (la persona firmante deberá tener la condición de representante legal de la empresa).</w:t>
      </w:r>
    </w:p>
    <w:p w14:paraId="676E9048" w14:textId="77777777" w:rsidR="00103593" w:rsidRPr="00526971" w:rsidRDefault="00103593" w:rsidP="00B16A58">
      <w:pPr>
        <w:numPr>
          <w:ilvl w:val="0"/>
          <w:numId w:val="25"/>
        </w:numPr>
        <w:spacing w:before="40" w:after="40"/>
        <w:rPr>
          <w:color w:val="FF0000"/>
        </w:rPr>
      </w:pPr>
      <w:r w:rsidRPr="00B16A58">
        <w:rPr>
          <w:rFonts w:asciiTheme="minorHAnsi" w:hAnsiTheme="minorHAnsi" w:cstheme="minorHAnsi"/>
          <w:sz w:val="22"/>
          <w:szCs w:val="22"/>
        </w:rPr>
        <w:t>Tarjeta de Identificación Fiscal de la empresa</w:t>
      </w:r>
      <w:r w:rsidRPr="00526971">
        <w:rPr>
          <w:color w:val="FF0000"/>
        </w:rPr>
        <w:t>.</w:t>
      </w:r>
    </w:p>
    <w:p w14:paraId="17A204A2" w14:textId="77777777" w:rsidR="00103593" w:rsidRPr="00FB2680" w:rsidRDefault="00103593" w:rsidP="00FB2680">
      <w:pPr>
        <w:pStyle w:val="Prrafodelista"/>
        <w:numPr>
          <w:ilvl w:val="0"/>
          <w:numId w:val="19"/>
        </w:numPr>
        <w:spacing w:before="40" w:after="40"/>
        <w:ind w:left="357" w:hanging="357"/>
        <w:rPr>
          <w:rFonts w:asciiTheme="minorHAnsi" w:hAnsiTheme="minorHAnsi" w:cstheme="minorHAnsi"/>
          <w:sz w:val="22"/>
          <w:szCs w:val="22"/>
        </w:rPr>
      </w:pPr>
      <w:r w:rsidRPr="00103593">
        <w:rPr>
          <w:rFonts w:asciiTheme="minorHAnsi" w:hAnsiTheme="minorHAnsi" w:cstheme="minorHAnsi"/>
          <w:sz w:val="22"/>
          <w:szCs w:val="22"/>
        </w:rPr>
        <w:t>En el caso de las obligaciones tributarias y frente a la Seguridad Social, la empresa autoriza a la Cámara de Comercio a realizar la consulta telemática de su situación con AEAT y Seguridad Social, a efectos de la Ley General de Subvenciones, conforme a lo dispuesto en el artículo 95.1 k) de la Ley 58/2003, de 17 de diciembre, General Tributaria, y en el artículo 2.4 de la Orden de 18 de noviembre de 1999 por la que se regula el suministro de información tributaria a las Administraciones Públicas para el desarrollo de sus funciones, así como los supuestos contemplados en el artículo 113.1 (actual artículo 95.1) de la Ley 58/2003, de 17 de diciembre, General Tributaria. Esta autorización se otorga, exclusivamente, a los efectos del reconocimiento, seguimiento y control de los requisitos establecidos en programa objeto de la presente solicitud, pudiendo ser revocada, en cualquier momento, mediante escrito dirigido a la Cámara de Comercio</w:t>
      </w:r>
    </w:p>
    <w:p w14:paraId="264E608B" w14:textId="77777777" w:rsidR="00C72B5E" w:rsidRPr="00C72B5E" w:rsidRDefault="00C72B5E" w:rsidP="00C72B5E">
      <w:pPr>
        <w:pStyle w:val="Prrafodelista"/>
        <w:numPr>
          <w:ilvl w:val="0"/>
          <w:numId w:val="19"/>
        </w:numPr>
        <w:rPr>
          <w:rFonts w:ascii="Calibri" w:hAnsi="Calibri"/>
          <w:i/>
          <w:iCs/>
          <w:snapToGrid w:val="0"/>
          <w:color w:val="000000"/>
          <w:sz w:val="22"/>
          <w:lang w:val="es-ES_tradnl"/>
        </w:rPr>
      </w:pPr>
      <w:r w:rsidRPr="00C72B5E">
        <w:rPr>
          <w:rFonts w:ascii="Calibri" w:hAnsi="Calibri"/>
          <w:i/>
          <w:iCs/>
          <w:snapToGrid w:val="0"/>
          <w:color w:val="000000"/>
          <w:sz w:val="22"/>
          <w:lang w:val="es-ES_tradnl"/>
        </w:rPr>
        <w:t>Nota: En función de la situación sanitaria en cada uno de los países a visitar, la agenda se podría realizar online en uno o varios mercados de la misión. En ese caso, para ese mercado o mercados en cuestión, no habría ayuda de bolsa de viaje.</w:t>
      </w:r>
    </w:p>
    <w:p w14:paraId="1C7136D2" w14:textId="77777777" w:rsidR="00232FBD" w:rsidRPr="00AB4ED8" w:rsidRDefault="00232FBD" w:rsidP="009D027B">
      <w:pPr>
        <w:spacing w:before="40" w:after="40"/>
        <w:rPr>
          <w:rFonts w:ascii="Calibri" w:hAnsi="Calibri" w:cs="Arial"/>
          <w:sz w:val="22"/>
          <w:lang w:val="es-ES_tradnl"/>
        </w:rPr>
      </w:pPr>
    </w:p>
    <w:tbl>
      <w:tblPr>
        <w:tblW w:w="0" w:type="auto"/>
        <w:shd w:val="clear" w:color="auto" w:fill="00B0F0"/>
        <w:tblLook w:val="01E0" w:firstRow="1" w:lastRow="1" w:firstColumn="1" w:lastColumn="1" w:noHBand="0" w:noVBand="0"/>
      </w:tblPr>
      <w:tblGrid>
        <w:gridCol w:w="4325"/>
      </w:tblGrid>
      <w:tr w:rsidR="00AF44C4" w:rsidRPr="005320D1" w14:paraId="3B92DECD" w14:textId="77777777" w:rsidTr="00C21759">
        <w:trPr>
          <w:trHeight w:val="373"/>
        </w:trPr>
        <w:tc>
          <w:tcPr>
            <w:tcW w:w="4325" w:type="dxa"/>
            <w:shd w:val="clear" w:color="auto" w:fill="00B0F0"/>
          </w:tcPr>
          <w:p w14:paraId="3E50C498" w14:textId="77777777" w:rsidR="00AF44C4" w:rsidRPr="0093753F" w:rsidRDefault="00F808C6" w:rsidP="0093753F">
            <w:pPr>
              <w:pStyle w:val="Prrafodelista"/>
              <w:numPr>
                <w:ilvl w:val="0"/>
                <w:numId w:val="5"/>
              </w:numPr>
              <w:spacing w:before="40" w:after="40" w:line="240" w:lineRule="auto"/>
              <w:rPr>
                <w:rFonts w:ascii="Calibri" w:hAnsi="Calibri" w:cs="Arial"/>
                <w:b/>
                <w:color w:val="FFFFFF"/>
                <w:sz w:val="24"/>
                <w:szCs w:val="24"/>
              </w:rPr>
            </w:pPr>
            <w:r>
              <w:rPr>
                <w:rFonts w:ascii="Calibri" w:hAnsi="Calibri" w:cs="Arial"/>
                <w:b/>
                <w:color w:val="FFFFFF"/>
                <w:sz w:val="24"/>
                <w:szCs w:val="24"/>
              </w:rPr>
              <w:t>C</w:t>
            </w:r>
            <w:r w:rsidR="007F7D36">
              <w:rPr>
                <w:rFonts w:ascii="Calibri" w:hAnsi="Calibri" w:cs="Arial"/>
                <w:b/>
                <w:color w:val="FFFFFF"/>
                <w:sz w:val="24"/>
                <w:szCs w:val="24"/>
              </w:rPr>
              <w:t xml:space="preserve">onceptos </w:t>
            </w:r>
            <w:r w:rsidR="0093753F">
              <w:rPr>
                <w:rFonts w:ascii="Calibri" w:hAnsi="Calibri" w:cs="Arial"/>
                <w:b/>
                <w:color w:val="FFFFFF"/>
                <w:sz w:val="24"/>
                <w:szCs w:val="24"/>
              </w:rPr>
              <w:t>y cuantía</w:t>
            </w:r>
            <w:r w:rsidR="00AF44C4" w:rsidRPr="0093753F">
              <w:rPr>
                <w:rFonts w:ascii="Calibri" w:hAnsi="Calibri" w:cs="Arial"/>
                <w:b/>
                <w:color w:val="FFFFFF"/>
                <w:sz w:val="24"/>
                <w:szCs w:val="24"/>
              </w:rPr>
              <w:t xml:space="preserve"> de las ayudas</w:t>
            </w:r>
            <w:r w:rsidR="007F7D36">
              <w:rPr>
                <w:rFonts w:ascii="Calibri" w:hAnsi="Calibri" w:cs="Arial"/>
                <w:b/>
                <w:color w:val="FFFFFF"/>
                <w:sz w:val="24"/>
                <w:szCs w:val="24"/>
              </w:rPr>
              <w:t xml:space="preserve">. </w:t>
            </w:r>
          </w:p>
        </w:tc>
      </w:tr>
    </w:tbl>
    <w:p w14:paraId="0C7A2150" w14:textId="77777777" w:rsidR="00094432" w:rsidRDefault="00094432" w:rsidP="00094432">
      <w:pPr>
        <w:pStyle w:val="Encabezado"/>
        <w:tabs>
          <w:tab w:val="clear" w:pos="4252"/>
          <w:tab w:val="clear" w:pos="8504"/>
        </w:tabs>
        <w:spacing w:line="360" w:lineRule="auto"/>
        <w:jc w:val="both"/>
        <w:rPr>
          <w:rFonts w:asciiTheme="minorHAnsi" w:hAnsiTheme="minorHAnsi" w:cstheme="minorHAnsi"/>
          <w:bCs/>
          <w:sz w:val="22"/>
          <w:szCs w:val="22"/>
          <w:lang w:eastAsia="es-ES"/>
        </w:rPr>
      </w:pPr>
    </w:p>
    <w:p w14:paraId="445CAE70" w14:textId="177C42A1" w:rsidR="00232FBD" w:rsidRPr="00094432" w:rsidRDefault="000D3102" w:rsidP="00094432">
      <w:pPr>
        <w:pStyle w:val="Encabezado"/>
        <w:tabs>
          <w:tab w:val="clear" w:pos="4252"/>
          <w:tab w:val="clear" w:pos="8504"/>
        </w:tabs>
        <w:spacing w:line="360" w:lineRule="auto"/>
        <w:jc w:val="both"/>
        <w:rPr>
          <w:rFonts w:asciiTheme="minorHAnsi" w:hAnsiTheme="minorHAnsi" w:cstheme="minorHAnsi"/>
          <w:bCs/>
          <w:sz w:val="22"/>
          <w:szCs w:val="22"/>
          <w:lang w:eastAsia="es-ES"/>
        </w:rPr>
      </w:pPr>
      <w:r w:rsidRPr="00094432">
        <w:rPr>
          <w:rFonts w:asciiTheme="minorHAnsi" w:hAnsiTheme="minorHAnsi" w:cstheme="minorHAnsi"/>
          <w:bCs/>
          <w:sz w:val="22"/>
          <w:szCs w:val="22"/>
          <w:lang w:eastAsia="es-ES"/>
        </w:rPr>
        <w:t>El presupuesto máximo de ejecución de la actuación</w:t>
      </w:r>
      <w:r w:rsidR="00FB2680" w:rsidRPr="00094432">
        <w:rPr>
          <w:rFonts w:asciiTheme="minorHAnsi" w:hAnsiTheme="minorHAnsi" w:cstheme="minorHAnsi"/>
          <w:bCs/>
          <w:sz w:val="22"/>
          <w:szCs w:val="22"/>
          <w:lang w:eastAsia="es-ES"/>
        </w:rPr>
        <w:t xml:space="preserve"> </w:t>
      </w:r>
      <w:r w:rsidR="005C6C9F" w:rsidRPr="005C6C9F">
        <w:rPr>
          <w:rFonts w:asciiTheme="minorHAnsi" w:hAnsiTheme="minorHAnsi" w:cs="Arial"/>
          <w:bCs/>
          <w:i/>
          <w:iCs/>
          <w:sz w:val="22"/>
          <w:szCs w:val="22"/>
          <w:lang w:eastAsia="es-ES"/>
        </w:rPr>
        <w:t>“Misión Comercial Directa a Kenia y Tanzania del 23 al 31 de octubre de 2021</w:t>
      </w:r>
      <w:r w:rsidR="005C6C9F">
        <w:rPr>
          <w:rFonts w:asciiTheme="minorHAnsi" w:hAnsiTheme="minorHAnsi" w:cs="Arial"/>
          <w:bCs/>
          <w:i/>
          <w:iCs/>
          <w:sz w:val="22"/>
          <w:szCs w:val="22"/>
          <w:lang w:eastAsia="es-ES"/>
        </w:rPr>
        <w:t>”</w:t>
      </w:r>
      <w:r w:rsidR="0024003E">
        <w:rPr>
          <w:rFonts w:asciiTheme="minorHAnsi" w:hAnsiTheme="minorHAnsi" w:cs="Arial"/>
          <w:bCs/>
          <w:i/>
          <w:iCs/>
          <w:sz w:val="22"/>
          <w:szCs w:val="22"/>
          <w:lang w:eastAsia="es-ES"/>
        </w:rPr>
        <w:t xml:space="preserve"> </w:t>
      </w:r>
      <w:r w:rsidRPr="00EF06A6">
        <w:rPr>
          <w:rFonts w:ascii="Calibri" w:hAnsi="Calibri" w:cs="Arial"/>
          <w:sz w:val="22"/>
        </w:rPr>
        <w:t>en el marco de es</w:t>
      </w:r>
      <w:r w:rsidR="00AD79C7" w:rsidRPr="00EF06A6">
        <w:rPr>
          <w:rFonts w:ascii="Calibri" w:hAnsi="Calibri" w:cs="Arial"/>
          <w:sz w:val="22"/>
        </w:rPr>
        <w:t>ta convocatoria</w:t>
      </w:r>
      <w:r w:rsidRPr="00EF06A6">
        <w:rPr>
          <w:rFonts w:ascii="Calibri" w:hAnsi="Calibri" w:cs="Arial"/>
          <w:sz w:val="22"/>
        </w:rPr>
        <w:t xml:space="preserve"> es de</w:t>
      </w:r>
      <w:r w:rsidR="00232FBD" w:rsidRPr="00EF06A6">
        <w:rPr>
          <w:rFonts w:ascii="Calibri" w:hAnsi="Calibri" w:cs="Arial"/>
          <w:sz w:val="22"/>
        </w:rPr>
        <w:t xml:space="preserve">: </w:t>
      </w:r>
    </w:p>
    <w:p w14:paraId="329CD741" w14:textId="7C51C2EB" w:rsidR="00232FBD" w:rsidRPr="00EF06A6" w:rsidRDefault="00094432" w:rsidP="000D3102">
      <w:pPr>
        <w:spacing w:before="60" w:after="60"/>
        <w:ind w:right="-211"/>
        <w:rPr>
          <w:rFonts w:ascii="Calibri" w:hAnsi="Calibri" w:cs="Arial"/>
          <w:sz w:val="22"/>
        </w:rPr>
      </w:pPr>
      <w:r>
        <w:rPr>
          <w:rFonts w:ascii="Calibri" w:hAnsi="Calibri" w:cs="Arial"/>
          <w:sz w:val="22"/>
        </w:rPr>
        <w:t>-</w:t>
      </w:r>
      <w:r w:rsidR="00C72B5E">
        <w:rPr>
          <w:rFonts w:ascii="Calibri" w:hAnsi="Calibri" w:cs="Arial"/>
          <w:sz w:val="22"/>
        </w:rPr>
        <w:t>43,434</w:t>
      </w:r>
      <w:r w:rsidR="000D3102" w:rsidRPr="00EF06A6">
        <w:rPr>
          <w:rFonts w:ascii="Calibri" w:hAnsi="Calibri" w:cs="Arial"/>
          <w:sz w:val="22"/>
        </w:rPr>
        <w:t xml:space="preserve"> euros</w:t>
      </w:r>
      <w:r w:rsidR="00232FBD" w:rsidRPr="00EF06A6">
        <w:rPr>
          <w:rFonts w:ascii="Calibri" w:hAnsi="Calibri" w:cs="Arial"/>
          <w:sz w:val="22"/>
        </w:rPr>
        <w:t xml:space="preserve"> (MCD presencial</w:t>
      </w:r>
      <w:r w:rsidR="00EF06A6" w:rsidRPr="00EF06A6">
        <w:rPr>
          <w:rFonts w:ascii="Calibri" w:hAnsi="Calibri" w:cs="Arial"/>
          <w:sz w:val="22"/>
        </w:rPr>
        <w:t>, ayuda a empresas</w:t>
      </w:r>
      <w:r w:rsidR="00C21759">
        <w:rPr>
          <w:rFonts w:ascii="Calibri" w:hAnsi="Calibri" w:cs="Arial"/>
          <w:sz w:val="22"/>
        </w:rPr>
        <w:t xml:space="preserve"> </w:t>
      </w:r>
      <w:r w:rsidR="00EF06A6" w:rsidRPr="00EF06A6">
        <w:rPr>
          <w:rFonts w:ascii="Calibri" w:hAnsi="Calibri" w:cs="Arial"/>
          <w:sz w:val="22"/>
        </w:rPr>
        <w:t>+ ayuda a Cámara</w:t>
      </w:r>
      <w:r w:rsidR="00C72B5E">
        <w:rPr>
          <w:rFonts w:ascii="Calibri" w:hAnsi="Calibri" w:cs="Arial"/>
          <w:sz w:val="22"/>
        </w:rPr>
        <w:t xml:space="preserve"> máximas</w:t>
      </w:r>
      <w:r w:rsidR="00232FBD" w:rsidRPr="00EF06A6">
        <w:rPr>
          <w:rFonts w:ascii="Calibri" w:hAnsi="Calibri" w:cs="Arial"/>
          <w:sz w:val="22"/>
        </w:rPr>
        <w:t>)</w:t>
      </w:r>
      <w:r w:rsidR="00C21759">
        <w:rPr>
          <w:rFonts w:ascii="Calibri" w:hAnsi="Calibri" w:cs="Arial"/>
          <w:sz w:val="22"/>
        </w:rPr>
        <w:t>.</w:t>
      </w:r>
      <w:r w:rsidR="00232FBD" w:rsidRPr="00EF06A6">
        <w:rPr>
          <w:rFonts w:ascii="Calibri" w:hAnsi="Calibri" w:cs="Arial"/>
          <w:sz w:val="22"/>
        </w:rPr>
        <w:t xml:space="preserve"> </w:t>
      </w:r>
    </w:p>
    <w:p w14:paraId="45FAA6EA" w14:textId="7BF8A786" w:rsidR="00232FBD" w:rsidRDefault="00094432" w:rsidP="000D3102">
      <w:pPr>
        <w:spacing w:before="60" w:after="60"/>
        <w:ind w:right="-211"/>
        <w:rPr>
          <w:rFonts w:ascii="Calibri" w:hAnsi="Calibri" w:cs="Arial"/>
          <w:sz w:val="22"/>
        </w:rPr>
      </w:pPr>
      <w:r>
        <w:rPr>
          <w:rFonts w:ascii="Calibri" w:hAnsi="Calibri" w:cs="Arial"/>
          <w:sz w:val="22"/>
        </w:rPr>
        <w:t>-</w:t>
      </w:r>
      <w:r w:rsidR="00C72B5E">
        <w:rPr>
          <w:rFonts w:ascii="Calibri" w:hAnsi="Calibri" w:cs="Arial"/>
          <w:sz w:val="22"/>
        </w:rPr>
        <w:t>21,558</w:t>
      </w:r>
      <w:r w:rsidR="00232FBD" w:rsidRPr="00EF06A6">
        <w:rPr>
          <w:rFonts w:ascii="Calibri" w:hAnsi="Calibri" w:cs="Arial"/>
          <w:sz w:val="22"/>
        </w:rPr>
        <w:t xml:space="preserve"> euros (MCD virtual</w:t>
      </w:r>
      <w:r w:rsidR="00EF06A6" w:rsidRPr="00EF06A6">
        <w:rPr>
          <w:rFonts w:ascii="Calibri" w:hAnsi="Calibri" w:cs="Arial"/>
          <w:sz w:val="22"/>
        </w:rPr>
        <w:t xml:space="preserve">, </w:t>
      </w:r>
      <w:r w:rsidR="00C21759" w:rsidRPr="00EF06A6">
        <w:rPr>
          <w:rFonts w:ascii="Calibri" w:hAnsi="Calibri" w:cs="Arial"/>
          <w:sz w:val="22"/>
        </w:rPr>
        <w:t>ayuda a empresas</w:t>
      </w:r>
      <w:r w:rsidR="00C21759">
        <w:rPr>
          <w:rFonts w:ascii="Calibri" w:hAnsi="Calibri" w:cs="Arial"/>
          <w:sz w:val="22"/>
        </w:rPr>
        <w:t xml:space="preserve"> </w:t>
      </w:r>
      <w:r w:rsidR="00C21759" w:rsidRPr="00EF06A6">
        <w:rPr>
          <w:rFonts w:ascii="Calibri" w:hAnsi="Calibri" w:cs="Arial"/>
          <w:sz w:val="22"/>
        </w:rPr>
        <w:t>+ ayuda a Cámara</w:t>
      </w:r>
      <w:r w:rsidR="00C72B5E">
        <w:rPr>
          <w:rFonts w:ascii="Calibri" w:hAnsi="Calibri" w:cs="Arial"/>
          <w:sz w:val="22"/>
        </w:rPr>
        <w:t xml:space="preserve"> máximas</w:t>
      </w:r>
      <w:r w:rsidR="00232FBD" w:rsidRPr="00EF06A6">
        <w:rPr>
          <w:rFonts w:ascii="Calibri" w:hAnsi="Calibri" w:cs="Arial"/>
          <w:sz w:val="22"/>
        </w:rPr>
        <w:t>)</w:t>
      </w:r>
      <w:r w:rsidR="00C21759">
        <w:rPr>
          <w:rFonts w:ascii="Calibri" w:hAnsi="Calibri" w:cs="Arial"/>
          <w:sz w:val="22"/>
        </w:rPr>
        <w:t>.</w:t>
      </w:r>
      <w:r w:rsidR="00232FBD">
        <w:rPr>
          <w:rFonts w:ascii="Calibri" w:hAnsi="Calibri" w:cs="Arial"/>
          <w:sz w:val="22"/>
        </w:rPr>
        <w:t xml:space="preserve">  </w:t>
      </w:r>
    </w:p>
    <w:p w14:paraId="3BE231BB" w14:textId="77777777" w:rsidR="00F577B0" w:rsidRDefault="000D3102" w:rsidP="000D3102">
      <w:pPr>
        <w:spacing w:before="60" w:after="60"/>
        <w:ind w:right="-211"/>
        <w:rPr>
          <w:rFonts w:ascii="Calibri" w:hAnsi="Calibri" w:cs="Arial"/>
          <w:sz w:val="22"/>
        </w:rPr>
      </w:pPr>
      <w:r w:rsidRPr="005320D1">
        <w:rPr>
          <w:rFonts w:ascii="Calibri" w:hAnsi="Calibri" w:cs="Arial"/>
          <w:sz w:val="22"/>
        </w:rPr>
        <w:t xml:space="preserve"> en el marco del </w:t>
      </w:r>
      <w:r w:rsidR="00AF1210" w:rsidRPr="00AF1210">
        <w:rPr>
          <w:rFonts w:ascii="Calibri" w:hAnsi="Calibri" w:cs="Arial"/>
          <w:sz w:val="22"/>
        </w:rPr>
        <w:t>programa operativo «</w:t>
      </w:r>
      <w:proofErr w:type="spellStart"/>
      <w:r w:rsidR="00AF1210" w:rsidRPr="00AF1210">
        <w:rPr>
          <w:rFonts w:ascii="Calibri" w:hAnsi="Calibri" w:cs="Arial"/>
          <w:sz w:val="22"/>
        </w:rPr>
        <w:t>Plurirregional</w:t>
      </w:r>
      <w:proofErr w:type="spellEnd"/>
      <w:r w:rsidR="00AF1210" w:rsidRPr="00AF1210">
        <w:rPr>
          <w:rFonts w:ascii="Calibri" w:hAnsi="Calibri" w:cs="Arial"/>
          <w:sz w:val="22"/>
        </w:rPr>
        <w:t xml:space="preserve"> de España FEDER 2014-2020 PO»</w:t>
      </w:r>
      <w:r w:rsidRPr="005320D1">
        <w:rPr>
          <w:rFonts w:ascii="Calibri" w:hAnsi="Calibri" w:cs="Arial"/>
          <w:sz w:val="22"/>
        </w:rPr>
        <w:t xml:space="preserve"> y queda dividido de la siguiente manera:</w:t>
      </w:r>
    </w:p>
    <w:p w14:paraId="6F9A9ACA" w14:textId="77777777" w:rsidR="00F577B0" w:rsidRDefault="00F577B0" w:rsidP="00F577B0">
      <w:pPr>
        <w:rPr>
          <w:rFonts w:ascii="Calibri" w:hAnsi="Calibri"/>
          <w:i/>
          <w:iCs/>
          <w:snapToGrid w:val="0"/>
          <w:color w:val="000000"/>
          <w:sz w:val="22"/>
          <w:lang w:val="es-ES_tradnl"/>
        </w:rPr>
      </w:pPr>
    </w:p>
    <w:p w14:paraId="38A03AA2" w14:textId="77777777" w:rsidR="00C72B5E" w:rsidRPr="00232FBD" w:rsidRDefault="00C72B5E" w:rsidP="00C72B5E">
      <w:pPr>
        <w:rPr>
          <w:rFonts w:ascii="Calibri" w:hAnsi="Calibri"/>
          <w:i/>
          <w:iCs/>
          <w:snapToGrid w:val="0"/>
          <w:color w:val="000000"/>
          <w:sz w:val="22"/>
          <w:lang w:val="es-ES_tradnl"/>
        </w:rPr>
      </w:pPr>
      <w:r w:rsidRPr="00232FBD">
        <w:rPr>
          <w:rFonts w:ascii="Calibri" w:hAnsi="Calibri"/>
          <w:i/>
          <w:iCs/>
          <w:snapToGrid w:val="0"/>
          <w:color w:val="000000"/>
          <w:sz w:val="22"/>
          <w:lang w:val="es-ES_tradnl"/>
        </w:rPr>
        <w:t xml:space="preserve">Nota: </w:t>
      </w:r>
      <w:r>
        <w:rPr>
          <w:rFonts w:ascii="Calibri" w:hAnsi="Calibri"/>
          <w:i/>
          <w:iCs/>
          <w:snapToGrid w:val="0"/>
          <w:color w:val="000000"/>
          <w:sz w:val="22"/>
          <w:lang w:val="es-ES_tradnl"/>
        </w:rPr>
        <w:t>En función de la situación sanitaria en cada uno de los países a visitar, la agenda se podría realizar online en uno o varios mercados de la misión. En ese caso, para ese mercado o mercados en cuestión, no habría ayuda de bolsa de viaje.</w:t>
      </w:r>
    </w:p>
    <w:p w14:paraId="6E792578" w14:textId="77777777" w:rsidR="00C21759" w:rsidRPr="00F577B0" w:rsidRDefault="00C21759" w:rsidP="00F577B0">
      <w:pPr>
        <w:rPr>
          <w:rFonts w:ascii="Calibri" w:hAnsi="Calibri"/>
          <w:i/>
          <w:iCs/>
          <w:snapToGrid w:val="0"/>
          <w:color w:val="000000"/>
          <w:sz w:val="22"/>
          <w:lang w:val="es-ES_tradnl"/>
        </w:rPr>
      </w:pPr>
    </w:p>
    <w:p w14:paraId="2AA1F192" w14:textId="77777777" w:rsidR="00D4433A" w:rsidRPr="005320D1" w:rsidRDefault="00F808C6" w:rsidP="008B6298">
      <w:pPr>
        <w:spacing w:before="40" w:after="40"/>
        <w:rPr>
          <w:rFonts w:ascii="Calibri" w:hAnsi="Calibri" w:cs="Arial"/>
          <w:b/>
          <w:sz w:val="22"/>
        </w:rPr>
      </w:pPr>
      <w:r>
        <w:rPr>
          <w:rFonts w:ascii="Calibri" w:hAnsi="Calibri" w:cs="Arial"/>
          <w:b/>
          <w:sz w:val="22"/>
        </w:rPr>
        <w:t>6</w:t>
      </w:r>
      <w:r w:rsidR="000D3102" w:rsidRPr="005320D1">
        <w:rPr>
          <w:rFonts w:ascii="Calibri" w:hAnsi="Calibri" w:cs="Arial"/>
          <w:b/>
          <w:sz w:val="22"/>
        </w:rPr>
        <w:t xml:space="preserve">.1 Servicios de apoyo de la Cámara de Comercio de </w:t>
      </w:r>
      <w:r w:rsidR="00F90544">
        <w:rPr>
          <w:rFonts w:ascii="Calibri" w:hAnsi="Calibri" w:cs="Arial"/>
          <w:b/>
          <w:sz w:val="22"/>
        </w:rPr>
        <w:t xml:space="preserve">Ciudad Real. </w:t>
      </w:r>
    </w:p>
    <w:p w14:paraId="21BD373F" w14:textId="77777777" w:rsidR="000D3102" w:rsidRPr="005320D1" w:rsidRDefault="000D3102" w:rsidP="000D3102">
      <w:pPr>
        <w:spacing w:before="60"/>
        <w:rPr>
          <w:rFonts w:ascii="Calibri" w:hAnsi="Calibri" w:cs="Arial"/>
          <w:i/>
          <w:sz w:val="22"/>
        </w:rPr>
      </w:pPr>
      <w:r w:rsidRPr="005320D1">
        <w:rPr>
          <w:rFonts w:ascii="Calibri" w:hAnsi="Calibri" w:cs="Arial"/>
          <w:sz w:val="22"/>
        </w:rPr>
        <w:t>Estos servicios se realizan en el marco de las funciones de carácter público-administrativo encomendadas a las Cámaras de Comercio   en la Ley Básica 4/2014, para fortalecer el tejido</w:t>
      </w:r>
      <w:r w:rsidRPr="005320D1">
        <w:rPr>
          <w:rFonts w:ascii="Calibri" w:hAnsi="Calibri" w:cs="Arial"/>
          <w:sz w:val="24"/>
          <w:szCs w:val="22"/>
        </w:rPr>
        <w:t xml:space="preserve"> </w:t>
      </w:r>
      <w:r w:rsidRPr="005320D1">
        <w:rPr>
          <w:rFonts w:ascii="Calibri" w:hAnsi="Calibri" w:cs="Arial"/>
          <w:sz w:val="22"/>
        </w:rPr>
        <w:t>empresarial a través del desarrollo de actividades de apoyo y estímulo al comercio exterior.</w:t>
      </w:r>
    </w:p>
    <w:p w14:paraId="72FD311E" w14:textId="77777777" w:rsidR="00F577B0" w:rsidRDefault="000D3102" w:rsidP="000D3102">
      <w:pPr>
        <w:tabs>
          <w:tab w:val="num" w:pos="2475"/>
        </w:tabs>
        <w:spacing w:before="120"/>
        <w:rPr>
          <w:rFonts w:ascii="Calibri" w:hAnsi="Calibri" w:cs="Arial"/>
          <w:bCs w:val="0"/>
          <w:sz w:val="22"/>
        </w:rPr>
      </w:pPr>
      <w:r w:rsidRPr="005320D1">
        <w:rPr>
          <w:rFonts w:ascii="Calibri" w:hAnsi="Calibri" w:cs="Arial"/>
          <w:bCs w:val="0"/>
          <w:sz w:val="22"/>
        </w:rPr>
        <w:t>El presupuesto disponible en esta convocatoria para estos servicios es de</w:t>
      </w:r>
      <w:r w:rsidR="00F577B0">
        <w:rPr>
          <w:rFonts w:ascii="Calibri" w:hAnsi="Calibri" w:cs="Arial"/>
          <w:bCs w:val="0"/>
          <w:sz w:val="22"/>
        </w:rPr>
        <w:t>:</w:t>
      </w:r>
    </w:p>
    <w:p w14:paraId="765245CE" w14:textId="0FA593C6" w:rsidR="00F577B0" w:rsidRPr="00F577B0" w:rsidRDefault="00F577B0" w:rsidP="00F577B0">
      <w:pPr>
        <w:spacing w:before="40" w:after="40"/>
        <w:rPr>
          <w:rFonts w:ascii="Calibri" w:hAnsi="Calibri" w:cs="Arial"/>
          <w:bCs w:val="0"/>
          <w:sz w:val="22"/>
        </w:rPr>
      </w:pPr>
      <w:r w:rsidRPr="00F577B0">
        <w:rPr>
          <w:rFonts w:ascii="Calibri" w:hAnsi="Calibri" w:cs="Arial"/>
          <w:bCs w:val="0"/>
          <w:sz w:val="22"/>
        </w:rPr>
        <w:t xml:space="preserve">-En el caso de </w:t>
      </w:r>
      <w:r w:rsidR="00094432">
        <w:rPr>
          <w:rFonts w:ascii="Calibri" w:hAnsi="Calibri" w:cs="Arial"/>
          <w:bCs w:val="0"/>
          <w:sz w:val="22"/>
        </w:rPr>
        <w:t>que haya desplazamiento</w:t>
      </w:r>
      <w:r w:rsidR="00313437">
        <w:rPr>
          <w:rFonts w:ascii="Calibri" w:hAnsi="Calibri" w:cs="Arial"/>
          <w:bCs w:val="0"/>
          <w:sz w:val="22"/>
        </w:rPr>
        <w:t xml:space="preserve">, un máximo de </w:t>
      </w:r>
      <w:r w:rsidR="00C72B5E">
        <w:rPr>
          <w:rFonts w:ascii="Calibri" w:hAnsi="Calibri" w:cs="Arial"/>
          <w:bCs w:val="0"/>
          <w:sz w:val="22"/>
        </w:rPr>
        <w:t>14</w:t>
      </w:r>
      <w:r w:rsidR="00094432">
        <w:rPr>
          <w:rFonts w:ascii="Calibri" w:hAnsi="Calibri" w:cs="Arial"/>
          <w:bCs w:val="0"/>
          <w:sz w:val="22"/>
        </w:rPr>
        <w:t>.</w:t>
      </w:r>
      <w:r w:rsidR="00C72B5E">
        <w:rPr>
          <w:rFonts w:ascii="Calibri" w:hAnsi="Calibri" w:cs="Arial"/>
          <w:bCs w:val="0"/>
          <w:sz w:val="22"/>
        </w:rPr>
        <w:t>094</w:t>
      </w:r>
      <w:r w:rsidR="00313437">
        <w:rPr>
          <w:rFonts w:ascii="Calibri" w:hAnsi="Calibri" w:cs="Arial"/>
          <w:bCs w:val="0"/>
          <w:sz w:val="22"/>
        </w:rPr>
        <w:t xml:space="preserve"> </w:t>
      </w:r>
      <w:r w:rsidR="00313437" w:rsidRPr="00313437">
        <w:rPr>
          <w:rFonts w:ascii="Calibri" w:hAnsi="Calibri" w:cs="Arial"/>
          <w:bCs w:val="0"/>
          <w:szCs w:val="18"/>
        </w:rPr>
        <w:t>(cifra máxima, en el cas</w:t>
      </w:r>
      <w:r w:rsidR="00313437">
        <w:rPr>
          <w:rFonts w:ascii="Calibri" w:hAnsi="Calibri" w:cs="Arial"/>
          <w:bCs w:val="0"/>
          <w:szCs w:val="18"/>
        </w:rPr>
        <w:t>o</w:t>
      </w:r>
      <w:r w:rsidR="00313437" w:rsidRPr="00313437">
        <w:rPr>
          <w:rFonts w:ascii="Calibri" w:hAnsi="Calibri" w:cs="Arial"/>
          <w:bCs w:val="0"/>
          <w:szCs w:val="18"/>
        </w:rPr>
        <w:t xml:space="preserve"> de que las 6 empresas participantes sean de Ciudad Real) </w:t>
      </w:r>
    </w:p>
    <w:p w14:paraId="4D4CDE0E" w14:textId="1E97DF54" w:rsidR="00F577B0" w:rsidRPr="00F577B0" w:rsidRDefault="00F577B0" w:rsidP="00F577B0">
      <w:pPr>
        <w:spacing w:before="40" w:after="40"/>
        <w:rPr>
          <w:rFonts w:ascii="Calibri" w:hAnsi="Calibri" w:cs="Arial"/>
          <w:bCs w:val="0"/>
          <w:sz w:val="22"/>
        </w:rPr>
      </w:pPr>
      <w:r w:rsidRPr="00F577B0">
        <w:rPr>
          <w:rFonts w:ascii="Calibri" w:hAnsi="Calibri" w:cs="Arial"/>
          <w:bCs w:val="0"/>
          <w:sz w:val="22"/>
        </w:rPr>
        <w:t xml:space="preserve">-En el caso </w:t>
      </w:r>
      <w:r w:rsidR="008766A4">
        <w:rPr>
          <w:rFonts w:ascii="Calibri" w:hAnsi="Calibri" w:cs="Arial"/>
          <w:bCs w:val="0"/>
          <w:sz w:val="22"/>
        </w:rPr>
        <w:t>de qu</w:t>
      </w:r>
      <w:r w:rsidR="00094432">
        <w:rPr>
          <w:rFonts w:ascii="Calibri" w:hAnsi="Calibri" w:cs="Arial"/>
          <w:bCs w:val="0"/>
          <w:sz w:val="22"/>
        </w:rPr>
        <w:t xml:space="preserve">e sea una misión virtual: </w:t>
      </w:r>
      <w:r w:rsidR="00C72B5E">
        <w:rPr>
          <w:rFonts w:ascii="Calibri" w:hAnsi="Calibri" w:cs="Arial"/>
          <w:bCs w:val="0"/>
          <w:sz w:val="22"/>
        </w:rPr>
        <w:t xml:space="preserve"> 9.858</w:t>
      </w:r>
      <w:r w:rsidR="004F684B">
        <w:rPr>
          <w:rFonts w:ascii="Calibri" w:hAnsi="Calibri" w:cs="Arial"/>
          <w:bCs w:val="0"/>
          <w:sz w:val="22"/>
        </w:rPr>
        <w:t xml:space="preserve"> </w:t>
      </w:r>
      <w:r w:rsidR="004F684B" w:rsidRPr="00313437">
        <w:rPr>
          <w:rFonts w:ascii="Calibri" w:hAnsi="Calibri" w:cs="Arial"/>
          <w:bCs w:val="0"/>
          <w:szCs w:val="18"/>
        </w:rPr>
        <w:t>(cifra máxima, en el cas</w:t>
      </w:r>
      <w:r w:rsidR="004F684B">
        <w:rPr>
          <w:rFonts w:ascii="Calibri" w:hAnsi="Calibri" w:cs="Arial"/>
          <w:bCs w:val="0"/>
          <w:szCs w:val="18"/>
        </w:rPr>
        <w:t>o</w:t>
      </w:r>
      <w:r w:rsidR="004F684B" w:rsidRPr="00313437">
        <w:rPr>
          <w:rFonts w:ascii="Calibri" w:hAnsi="Calibri" w:cs="Arial"/>
          <w:bCs w:val="0"/>
          <w:szCs w:val="18"/>
        </w:rPr>
        <w:t xml:space="preserve"> de que las 6 empresas participantes sean de Ciudad Real)</w:t>
      </w:r>
    </w:p>
    <w:p w14:paraId="18EFA06C" w14:textId="77777777" w:rsidR="000D3102" w:rsidRPr="005320D1" w:rsidRDefault="000D3102" w:rsidP="000D3102">
      <w:pPr>
        <w:tabs>
          <w:tab w:val="num" w:pos="2475"/>
        </w:tabs>
        <w:spacing w:before="120"/>
        <w:rPr>
          <w:rFonts w:ascii="Calibri" w:hAnsi="Calibri" w:cs="Arial"/>
          <w:bCs w:val="0"/>
          <w:sz w:val="22"/>
        </w:rPr>
      </w:pPr>
      <w:r w:rsidRPr="005320D1">
        <w:rPr>
          <w:rFonts w:ascii="Calibri" w:hAnsi="Calibri" w:cs="Arial"/>
          <w:bCs w:val="0"/>
          <w:sz w:val="22"/>
        </w:rPr>
        <w:t xml:space="preserve"> y comprende los siguientes conceptos:</w:t>
      </w:r>
    </w:p>
    <w:p w14:paraId="3BEA00D6" w14:textId="77777777" w:rsidR="00F577B0" w:rsidRPr="00F577B0" w:rsidRDefault="00F577B0" w:rsidP="008B6298">
      <w:pPr>
        <w:spacing w:before="40" w:after="40"/>
        <w:rPr>
          <w:rFonts w:ascii="Calibri" w:hAnsi="Calibri" w:cs="Arial"/>
          <w:bCs w:val="0"/>
          <w:sz w:val="22"/>
        </w:rPr>
      </w:pPr>
      <w:r w:rsidRPr="00F577B0">
        <w:rPr>
          <w:rFonts w:ascii="Calibri" w:hAnsi="Calibri" w:cs="Arial"/>
          <w:bCs w:val="0"/>
          <w:sz w:val="22"/>
        </w:rPr>
        <w:t xml:space="preserve">En el caso de que haya desplazamiento: </w:t>
      </w:r>
    </w:p>
    <w:p w14:paraId="1B2EF506" w14:textId="77777777" w:rsidR="000D3102" w:rsidRPr="00F90544" w:rsidRDefault="00846A1E" w:rsidP="00A57EA0">
      <w:pPr>
        <w:numPr>
          <w:ilvl w:val="0"/>
          <w:numId w:val="19"/>
        </w:numPr>
        <w:spacing w:before="40" w:after="40"/>
        <w:rPr>
          <w:rFonts w:ascii="Calibri" w:hAnsi="Calibri" w:cs="Arial"/>
          <w:bCs w:val="0"/>
          <w:sz w:val="22"/>
        </w:rPr>
      </w:pPr>
      <w:r w:rsidRPr="00F90544">
        <w:rPr>
          <w:rFonts w:ascii="Calibri" w:hAnsi="Calibri" w:cs="Arial"/>
          <w:bCs w:val="0"/>
          <w:sz w:val="22"/>
        </w:rPr>
        <w:t>Labores de preparación y definición de las necesidad</w:t>
      </w:r>
      <w:r w:rsidR="00F577B0">
        <w:rPr>
          <w:rFonts w:ascii="Calibri" w:hAnsi="Calibri" w:cs="Arial"/>
          <w:bCs w:val="0"/>
          <w:sz w:val="22"/>
        </w:rPr>
        <w:t>es</w:t>
      </w:r>
      <w:r w:rsidRPr="00F90544">
        <w:rPr>
          <w:rFonts w:ascii="Calibri" w:hAnsi="Calibri" w:cs="Arial"/>
          <w:bCs w:val="0"/>
          <w:sz w:val="22"/>
        </w:rPr>
        <w:t xml:space="preserve"> de las empresas y su adecuación al objetivo de la actuación.</w:t>
      </w:r>
    </w:p>
    <w:p w14:paraId="737AB481" w14:textId="77777777" w:rsidR="00846A1E" w:rsidRDefault="00846A1E" w:rsidP="00846A1E">
      <w:pPr>
        <w:numPr>
          <w:ilvl w:val="0"/>
          <w:numId w:val="19"/>
        </w:numPr>
        <w:spacing w:before="40" w:after="40"/>
        <w:rPr>
          <w:rFonts w:ascii="Calibri" w:hAnsi="Calibri" w:cs="Arial"/>
          <w:bCs w:val="0"/>
          <w:sz w:val="22"/>
        </w:rPr>
      </w:pPr>
      <w:r w:rsidRPr="00F90544">
        <w:rPr>
          <w:rFonts w:ascii="Calibri" w:hAnsi="Calibri" w:cs="Arial"/>
          <w:bCs w:val="0"/>
          <w:sz w:val="22"/>
        </w:rPr>
        <w:t>Acompañamiento del técnico cameral y asistencia a las empresas</w:t>
      </w:r>
    </w:p>
    <w:p w14:paraId="456BA416" w14:textId="2D5858C8" w:rsidR="008766A4" w:rsidRDefault="00232FBD" w:rsidP="00F577B0">
      <w:pPr>
        <w:numPr>
          <w:ilvl w:val="0"/>
          <w:numId w:val="19"/>
        </w:numPr>
        <w:spacing w:before="40" w:after="40"/>
        <w:rPr>
          <w:rFonts w:ascii="Calibri" w:hAnsi="Calibri" w:cs="Arial"/>
          <w:bCs w:val="0"/>
          <w:sz w:val="22"/>
        </w:rPr>
      </w:pPr>
      <w:r w:rsidRPr="008766A4">
        <w:rPr>
          <w:rFonts w:ascii="Calibri" w:hAnsi="Calibri" w:cs="Arial"/>
          <w:bCs w:val="0"/>
          <w:sz w:val="22"/>
        </w:rPr>
        <w:t xml:space="preserve">Agendas de trabajo </w:t>
      </w:r>
      <w:r w:rsidR="00094432">
        <w:rPr>
          <w:rFonts w:ascii="Calibri" w:hAnsi="Calibri" w:cs="Arial"/>
          <w:bCs w:val="0"/>
          <w:sz w:val="22"/>
        </w:rPr>
        <w:t xml:space="preserve">en </w:t>
      </w:r>
      <w:r w:rsidR="00C72B5E">
        <w:rPr>
          <w:rFonts w:ascii="Calibri" w:hAnsi="Calibri" w:cs="Arial"/>
          <w:bCs w:val="0"/>
          <w:sz w:val="22"/>
        </w:rPr>
        <w:t xml:space="preserve">Kenia y Tanzania </w:t>
      </w:r>
      <w:r w:rsidR="004F684B">
        <w:rPr>
          <w:rFonts w:ascii="Calibri" w:hAnsi="Calibri" w:cs="Arial"/>
          <w:bCs w:val="0"/>
          <w:sz w:val="22"/>
        </w:rPr>
        <w:t>para empresas de la provincia de Ciudad Real</w:t>
      </w:r>
      <w:r w:rsidR="00094432">
        <w:rPr>
          <w:rFonts w:ascii="Calibri" w:hAnsi="Calibri" w:cs="Arial"/>
          <w:bCs w:val="0"/>
          <w:sz w:val="22"/>
        </w:rPr>
        <w:t xml:space="preserve">. </w:t>
      </w:r>
    </w:p>
    <w:p w14:paraId="4D82B722" w14:textId="77777777" w:rsidR="00F577B0" w:rsidRPr="008766A4" w:rsidRDefault="00F577B0" w:rsidP="008766A4">
      <w:pPr>
        <w:spacing w:before="40" w:after="40"/>
        <w:ind w:left="360"/>
        <w:rPr>
          <w:rFonts w:ascii="Calibri" w:hAnsi="Calibri" w:cs="Arial"/>
          <w:bCs w:val="0"/>
          <w:sz w:val="22"/>
        </w:rPr>
      </w:pPr>
      <w:r w:rsidRPr="008766A4">
        <w:rPr>
          <w:rFonts w:ascii="Calibri" w:hAnsi="Calibri" w:cs="Arial"/>
          <w:bCs w:val="0"/>
          <w:sz w:val="22"/>
        </w:rPr>
        <w:t xml:space="preserve">En el caso de que sea virtual: </w:t>
      </w:r>
    </w:p>
    <w:p w14:paraId="2AB876B5" w14:textId="77777777" w:rsidR="00F577B0" w:rsidRPr="00F90544" w:rsidRDefault="00F577B0" w:rsidP="00F577B0">
      <w:pPr>
        <w:numPr>
          <w:ilvl w:val="0"/>
          <w:numId w:val="19"/>
        </w:numPr>
        <w:spacing w:before="40" w:after="40"/>
        <w:rPr>
          <w:rFonts w:ascii="Calibri" w:hAnsi="Calibri" w:cs="Arial"/>
          <w:bCs w:val="0"/>
          <w:sz w:val="22"/>
        </w:rPr>
      </w:pPr>
      <w:r w:rsidRPr="00F90544">
        <w:rPr>
          <w:rFonts w:ascii="Calibri" w:hAnsi="Calibri" w:cs="Arial"/>
          <w:bCs w:val="0"/>
          <w:sz w:val="22"/>
        </w:rPr>
        <w:t>Labores de preparación y definición de las necesidad</w:t>
      </w:r>
      <w:r>
        <w:rPr>
          <w:rFonts w:ascii="Calibri" w:hAnsi="Calibri" w:cs="Arial"/>
          <w:bCs w:val="0"/>
          <w:sz w:val="22"/>
        </w:rPr>
        <w:t>es</w:t>
      </w:r>
      <w:r w:rsidRPr="00F90544">
        <w:rPr>
          <w:rFonts w:ascii="Calibri" w:hAnsi="Calibri" w:cs="Arial"/>
          <w:bCs w:val="0"/>
          <w:sz w:val="22"/>
        </w:rPr>
        <w:t xml:space="preserve"> de las empresas y su adecuación al objetivo de la actuación.</w:t>
      </w:r>
    </w:p>
    <w:p w14:paraId="2ABCFD76" w14:textId="0506555C" w:rsidR="00F577B0" w:rsidRPr="004F684B" w:rsidRDefault="004F684B" w:rsidP="00F577B0">
      <w:pPr>
        <w:numPr>
          <w:ilvl w:val="0"/>
          <w:numId w:val="19"/>
        </w:numPr>
        <w:spacing w:before="40" w:after="40"/>
        <w:rPr>
          <w:rFonts w:ascii="Calibri" w:hAnsi="Calibri" w:cs="Arial"/>
          <w:bCs w:val="0"/>
          <w:sz w:val="22"/>
        </w:rPr>
      </w:pPr>
      <w:r w:rsidRPr="008766A4">
        <w:rPr>
          <w:rFonts w:ascii="Calibri" w:hAnsi="Calibri" w:cs="Arial"/>
          <w:bCs w:val="0"/>
          <w:sz w:val="22"/>
        </w:rPr>
        <w:t xml:space="preserve">Agendas de trabajo </w:t>
      </w:r>
      <w:r>
        <w:rPr>
          <w:rFonts w:ascii="Calibri" w:hAnsi="Calibri" w:cs="Arial"/>
          <w:bCs w:val="0"/>
          <w:sz w:val="22"/>
        </w:rPr>
        <w:t xml:space="preserve">en </w:t>
      </w:r>
      <w:r w:rsidR="00C72B5E">
        <w:rPr>
          <w:rFonts w:ascii="Calibri" w:hAnsi="Calibri" w:cs="Arial"/>
          <w:bCs w:val="0"/>
          <w:sz w:val="22"/>
        </w:rPr>
        <w:t xml:space="preserve">Kenia y Tanzania </w:t>
      </w:r>
      <w:r>
        <w:rPr>
          <w:rFonts w:ascii="Calibri" w:hAnsi="Calibri" w:cs="Arial"/>
          <w:bCs w:val="0"/>
          <w:sz w:val="22"/>
        </w:rPr>
        <w:t xml:space="preserve">para empresas de la provincia de Ciudad Real. </w:t>
      </w:r>
    </w:p>
    <w:p w14:paraId="2F546F50" w14:textId="77777777" w:rsidR="00846A1E" w:rsidRPr="00675E8C" w:rsidRDefault="00846A1E" w:rsidP="00846A1E">
      <w:pPr>
        <w:spacing w:before="40" w:after="40"/>
        <w:rPr>
          <w:rFonts w:ascii="Calibri" w:hAnsi="Calibri" w:cs="Arial"/>
          <w:sz w:val="22"/>
          <w:highlight w:val="lightGray"/>
        </w:rPr>
      </w:pPr>
      <w:r w:rsidRPr="005320D1">
        <w:rPr>
          <w:rFonts w:ascii="Calibri" w:hAnsi="Calibri" w:cs="Arial"/>
          <w:bCs w:val="0"/>
          <w:sz w:val="22"/>
          <w:lang w:val="es-ES_tradnl"/>
        </w:rPr>
        <w:t xml:space="preserve">Estos costes serán </w:t>
      </w:r>
      <w:proofErr w:type="spellStart"/>
      <w:r w:rsidRPr="005320D1">
        <w:rPr>
          <w:rFonts w:ascii="Calibri" w:hAnsi="Calibri" w:cs="Arial"/>
          <w:bCs w:val="0"/>
          <w:sz w:val="22"/>
          <w:lang w:val="es-ES_tradnl"/>
        </w:rPr>
        <w:t>prefinanciados</w:t>
      </w:r>
      <w:proofErr w:type="spellEnd"/>
      <w:r w:rsidRPr="005320D1">
        <w:rPr>
          <w:rFonts w:ascii="Calibri" w:hAnsi="Calibri" w:cs="Arial"/>
          <w:bCs w:val="0"/>
          <w:sz w:val="22"/>
          <w:lang w:val="es-ES_tradnl"/>
        </w:rPr>
        <w:t xml:space="preserve"> en su totalidad por la Cámara de Comercio de </w:t>
      </w:r>
      <w:r w:rsidR="00F90544">
        <w:rPr>
          <w:rFonts w:ascii="Calibri" w:hAnsi="Calibri" w:cs="Arial"/>
          <w:bCs w:val="0"/>
          <w:sz w:val="22"/>
          <w:lang w:val="es-ES_tradnl"/>
        </w:rPr>
        <w:t xml:space="preserve">Ciudad Real, </w:t>
      </w:r>
      <w:r w:rsidRPr="005320D1">
        <w:rPr>
          <w:rFonts w:ascii="Calibri" w:hAnsi="Calibri" w:cs="Arial"/>
          <w:bCs w:val="0"/>
          <w:sz w:val="22"/>
          <w:lang w:val="es-ES_tradnl"/>
        </w:rPr>
        <w:t>no suponiendo desembolso alguno, ni coste por parte de la PYME beneficiaria.</w:t>
      </w:r>
    </w:p>
    <w:p w14:paraId="553F1991" w14:textId="77777777" w:rsidR="00846A1E" w:rsidRPr="005320D1" w:rsidRDefault="00846A1E" w:rsidP="00846A1E">
      <w:pPr>
        <w:spacing w:before="40" w:after="40"/>
        <w:rPr>
          <w:rFonts w:ascii="Calibri" w:hAnsi="Calibri"/>
          <w:iCs/>
          <w:sz w:val="18"/>
          <w:szCs w:val="16"/>
        </w:rPr>
      </w:pPr>
      <w:r w:rsidRPr="005320D1">
        <w:rPr>
          <w:rFonts w:ascii="Calibri" w:hAnsi="Calibri" w:cs="Arial"/>
          <w:bCs w:val="0"/>
          <w:sz w:val="22"/>
          <w:lang w:val="es-ES_tradnl"/>
        </w:rPr>
        <w:t xml:space="preserve">La financiación para el desarrollo de estos servicios será aportada por el Fondo Europeo de Desarrollo Regional (FEDER) de la Unión Europea y por la </w:t>
      </w:r>
      <w:r w:rsidRPr="005320D1">
        <w:rPr>
          <w:rFonts w:ascii="Calibri" w:hAnsi="Calibri" w:cs="Arial"/>
          <w:sz w:val="22"/>
        </w:rPr>
        <w:t>Cámara de Comercio de</w:t>
      </w:r>
      <w:r w:rsidR="00F90544">
        <w:rPr>
          <w:rFonts w:ascii="Calibri" w:hAnsi="Calibri" w:cs="Arial"/>
          <w:sz w:val="22"/>
        </w:rPr>
        <w:t xml:space="preserve"> Ciudad Real. </w:t>
      </w:r>
    </w:p>
    <w:p w14:paraId="70C4B0C8" w14:textId="77777777" w:rsidR="00846A1E" w:rsidRPr="005320D1" w:rsidRDefault="00F808C6" w:rsidP="00846A1E">
      <w:pPr>
        <w:tabs>
          <w:tab w:val="left" w:pos="0"/>
        </w:tabs>
        <w:spacing w:before="120"/>
        <w:rPr>
          <w:rFonts w:ascii="Calibri" w:hAnsi="Calibri" w:cs="Arial"/>
          <w:b/>
          <w:sz w:val="22"/>
        </w:rPr>
      </w:pPr>
      <w:r>
        <w:rPr>
          <w:rFonts w:ascii="Calibri" w:hAnsi="Calibri" w:cs="Arial"/>
          <w:b/>
          <w:sz w:val="22"/>
        </w:rPr>
        <w:t>6</w:t>
      </w:r>
      <w:r w:rsidR="00846A1E" w:rsidRPr="005320D1">
        <w:rPr>
          <w:rFonts w:ascii="Calibri" w:hAnsi="Calibri" w:cs="Arial"/>
          <w:b/>
          <w:sz w:val="22"/>
        </w:rPr>
        <w:t>.2 Ayuda económica a las pymes participantes</w:t>
      </w:r>
    </w:p>
    <w:p w14:paraId="44BED215" w14:textId="77777777" w:rsidR="00F577B0" w:rsidRDefault="004A4B8F" w:rsidP="008B6298">
      <w:pPr>
        <w:spacing w:before="40" w:after="40"/>
        <w:rPr>
          <w:rFonts w:ascii="Calibri" w:hAnsi="Calibri" w:cs="Arial"/>
          <w:bCs w:val="0"/>
          <w:sz w:val="22"/>
        </w:rPr>
      </w:pPr>
      <w:r w:rsidRPr="005320D1">
        <w:rPr>
          <w:rFonts w:ascii="Calibri" w:hAnsi="Calibri" w:cs="Arial"/>
          <w:bCs w:val="0"/>
          <w:sz w:val="22"/>
        </w:rPr>
        <w:t xml:space="preserve">El presupuesto disponible en esta convocatoria para las ayudas económicas a las </w:t>
      </w:r>
      <w:r w:rsidR="00AD79C7">
        <w:rPr>
          <w:rFonts w:ascii="Calibri" w:hAnsi="Calibri" w:cs="Arial"/>
          <w:bCs w:val="0"/>
          <w:sz w:val="22"/>
        </w:rPr>
        <w:t>pymes participantes es de</w:t>
      </w:r>
      <w:r w:rsidR="00F577B0">
        <w:rPr>
          <w:rFonts w:ascii="Calibri" w:hAnsi="Calibri" w:cs="Arial"/>
          <w:bCs w:val="0"/>
          <w:sz w:val="22"/>
        </w:rPr>
        <w:t>:</w:t>
      </w:r>
    </w:p>
    <w:p w14:paraId="678E38FB" w14:textId="57CA5D66" w:rsidR="00E52913" w:rsidRDefault="00F577B0" w:rsidP="006D7F63">
      <w:pPr>
        <w:spacing w:before="40" w:after="40"/>
        <w:rPr>
          <w:rFonts w:ascii="Calibri" w:hAnsi="Calibri" w:cs="Arial"/>
          <w:sz w:val="22"/>
        </w:rPr>
      </w:pPr>
      <w:r>
        <w:rPr>
          <w:rFonts w:ascii="Calibri" w:hAnsi="Calibri" w:cs="Arial"/>
          <w:bCs w:val="0"/>
          <w:sz w:val="22"/>
        </w:rPr>
        <w:t xml:space="preserve">-En el caso de que haya desplazamiento, </w:t>
      </w:r>
      <w:r w:rsidR="00C72B5E">
        <w:rPr>
          <w:rFonts w:ascii="Calibri" w:hAnsi="Calibri" w:cs="Arial"/>
          <w:bCs w:val="0"/>
          <w:sz w:val="22"/>
        </w:rPr>
        <w:t xml:space="preserve">29.340 </w:t>
      </w:r>
      <w:r>
        <w:rPr>
          <w:rFonts w:ascii="Calibri" w:hAnsi="Calibri" w:cs="Arial"/>
          <w:bCs w:val="0"/>
          <w:sz w:val="22"/>
        </w:rPr>
        <w:t xml:space="preserve">euros en total (un máximo de </w:t>
      </w:r>
      <w:r w:rsidR="00C72B5E">
        <w:rPr>
          <w:rFonts w:ascii="Calibri" w:hAnsi="Calibri" w:cs="Arial"/>
          <w:bCs w:val="0"/>
          <w:sz w:val="22"/>
        </w:rPr>
        <w:t>4,890</w:t>
      </w:r>
      <w:r w:rsidR="006D7F63">
        <w:rPr>
          <w:rFonts w:ascii="Calibri" w:hAnsi="Calibri" w:cs="Arial"/>
          <w:bCs w:val="0"/>
          <w:sz w:val="22"/>
        </w:rPr>
        <w:t xml:space="preserve"> </w:t>
      </w:r>
      <w:r w:rsidR="00C65922">
        <w:rPr>
          <w:rFonts w:ascii="Calibri" w:hAnsi="Calibri" w:cs="Arial"/>
          <w:bCs w:val="0"/>
          <w:sz w:val="22"/>
        </w:rPr>
        <w:t xml:space="preserve">euros </w:t>
      </w:r>
      <w:r w:rsidR="006D7F63">
        <w:rPr>
          <w:rFonts w:ascii="Calibri" w:hAnsi="Calibri" w:cs="Arial"/>
          <w:bCs w:val="0"/>
          <w:sz w:val="22"/>
        </w:rPr>
        <w:t>por empresa</w:t>
      </w:r>
      <w:r w:rsidR="00C65922">
        <w:rPr>
          <w:rFonts w:ascii="Calibri" w:hAnsi="Calibri" w:cs="Arial"/>
          <w:bCs w:val="0"/>
          <w:sz w:val="22"/>
        </w:rPr>
        <w:t>)</w:t>
      </w:r>
      <w:r w:rsidR="004A4B8F" w:rsidRPr="005320D1">
        <w:rPr>
          <w:rFonts w:ascii="Calibri" w:hAnsi="Calibri" w:cs="Arial"/>
          <w:b/>
          <w:bCs w:val="0"/>
          <w:sz w:val="22"/>
        </w:rPr>
        <w:t xml:space="preserve"> </w:t>
      </w:r>
      <w:r w:rsidR="004A4B8F" w:rsidRPr="005320D1">
        <w:rPr>
          <w:rFonts w:ascii="Calibri" w:hAnsi="Calibri" w:cs="Arial"/>
          <w:bCs w:val="0"/>
          <w:sz w:val="22"/>
        </w:rPr>
        <w:t>y comprende los conceptos</w:t>
      </w:r>
      <w:r w:rsidR="004A4B8F" w:rsidRPr="005320D1">
        <w:rPr>
          <w:rFonts w:ascii="Calibri" w:hAnsi="Calibri" w:cs="Arial"/>
          <w:b/>
          <w:sz w:val="22"/>
        </w:rPr>
        <w:t xml:space="preserve"> </w:t>
      </w:r>
      <w:r w:rsidR="00D646E4" w:rsidRPr="005320D1">
        <w:rPr>
          <w:rFonts w:ascii="Calibri" w:hAnsi="Calibri" w:cs="Arial"/>
          <w:sz w:val="22"/>
        </w:rPr>
        <w:t>gastos</w:t>
      </w:r>
      <w:r w:rsidR="00961F48" w:rsidRPr="005320D1">
        <w:rPr>
          <w:rFonts w:ascii="Calibri" w:hAnsi="Calibri" w:cs="Arial"/>
          <w:sz w:val="22"/>
        </w:rPr>
        <w:t xml:space="preserve"> que se relacionan a continuación y que están</w:t>
      </w:r>
      <w:r w:rsidR="00D646E4" w:rsidRPr="005320D1">
        <w:rPr>
          <w:rFonts w:ascii="Calibri" w:hAnsi="Calibri" w:cs="Arial"/>
          <w:sz w:val="22"/>
        </w:rPr>
        <w:t xml:space="preserve"> recogidos en el </w:t>
      </w:r>
      <w:r w:rsidR="00E52913">
        <w:rPr>
          <w:rFonts w:ascii="Calibri" w:hAnsi="Calibri" w:cs="Arial"/>
          <w:sz w:val="22"/>
        </w:rPr>
        <w:t>anexo IV de gastos elegibles que se publica con esta convocatoria</w:t>
      </w:r>
      <w:r w:rsidR="00C65922">
        <w:rPr>
          <w:rFonts w:ascii="Calibri" w:hAnsi="Calibri" w:cs="Arial"/>
          <w:sz w:val="22"/>
        </w:rPr>
        <w:t xml:space="preserve">: </w:t>
      </w:r>
    </w:p>
    <w:p w14:paraId="562CEEB7" w14:textId="0D4EF978" w:rsidR="00C65922" w:rsidRPr="00C65922" w:rsidRDefault="00475DF2" w:rsidP="00C65922">
      <w:pPr>
        <w:spacing w:before="40" w:after="40"/>
        <w:rPr>
          <w:rFonts w:ascii="Calibri" w:hAnsi="Calibri" w:cs="Arial"/>
          <w:sz w:val="22"/>
        </w:rPr>
      </w:pPr>
      <w:r>
        <w:rPr>
          <w:rFonts w:ascii="Calibri" w:hAnsi="Calibri" w:cs="Arial"/>
          <w:sz w:val="22"/>
        </w:rPr>
        <w:t>1-</w:t>
      </w:r>
      <w:r w:rsidR="00C65922" w:rsidRPr="00C65922">
        <w:rPr>
          <w:rFonts w:ascii="Calibri" w:hAnsi="Calibri" w:cs="Arial"/>
          <w:sz w:val="22"/>
        </w:rPr>
        <w:t xml:space="preserve">Bolsa de uno de los países visitados más la mitad de la bolsa asignada para un segundo país de los que hayan visitado. </w:t>
      </w:r>
    </w:p>
    <w:p w14:paraId="14CED426" w14:textId="1C6E0552" w:rsidR="00C65922" w:rsidRPr="001D4335" w:rsidRDefault="001D4335" w:rsidP="00C65922">
      <w:pPr>
        <w:pStyle w:val="Prrafodelista"/>
        <w:numPr>
          <w:ilvl w:val="0"/>
          <w:numId w:val="38"/>
        </w:numPr>
        <w:spacing w:before="40" w:after="40"/>
        <w:rPr>
          <w:rFonts w:ascii="Calibri" w:hAnsi="Calibri" w:cs="Arial"/>
          <w:sz w:val="22"/>
        </w:rPr>
      </w:pPr>
      <w:r w:rsidRPr="001D4335">
        <w:rPr>
          <w:rFonts w:ascii="Calibri" w:hAnsi="Calibri" w:cs="Arial"/>
          <w:sz w:val="22"/>
        </w:rPr>
        <w:t xml:space="preserve">Bolsa de viaje de </w:t>
      </w:r>
      <w:r w:rsidR="00C72B5E">
        <w:rPr>
          <w:rFonts w:ascii="Calibri" w:hAnsi="Calibri" w:cs="Arial"/>
          <w:sz w:val="22"/>
        </w:rPr>
        <w:t xml:space="preserve">Kenia: </w:t>
      </w:r>
      <w:r w:rsidRPr="001D4335">
        <w:rPr>
          <w:rFonts w:ascii="Calibri" w:hAnsi="Calibri" w:cs="Arial"/>
          <w:sz w:val="22"/>
        </w:rPr>
        <w:t>1.</w:t>
      </w:r>
      <w:r w:rsidR="00C72B5E">
        <w:rPr>
          <w:rFonts w:ascii="Calibri" w:hAnsi="Calibri" w:cs="Arial"/>
          <w:sz w:val="22"/>
        </w:rPr>
        <w:t>96</w:t>
      </w:r>
      <w:r w:rsidR="00475DF2">
        <w:rPr>
          <w:rFonts w:ascii="Calibri" w:hAnsi="Calibri" w:cs="Arial"/>
          <w:sz w:val="22"/>
        </w:rPr>
        <w:t xml:space="preserve">0 </w:t>
      </w:r>
      <w:r w:rsidR="00C65922" w:rsidRPr="001D4335">
        <w:rPr>
          <w:rFonts w:ascii="Calibri" w:hAnsi="Calibri" w:cs="Arial"/>
          <w:sz w:val="22"/>
        </w:rPr>
        <w:t>€</w:t>
      </w:r>
    </w:p>
    <w:p w14:paraId="5DAD7E55" w14:textId="24477BAC" w:rsidR="00C65922" w:rsidRDefault="001D4335" w:rsidP="001D4335">
      <w:pPr>
        <w:pStyle w:val="Prrafodelista"/>
        <w:numPr>
          <w:ilvl w:val="0"/>
          <w:numId w:val="38"/>
        </w:numPr>
        <w:spacing w:before="40" w:after="40"/>
        <w:rPr>
          <w:rFonts w:ascii="Calibri" w:hAnsi="Calibri" w:cs="Arial"/>
          <w:sz w:val="22"/>
        </w:rPr>
      </w:pPr>
      <w:r w:rsidRPr="001D4335">
        <w:rPr>
          <w:rFonts w:ascii="Calibri" w:hAnsi="Calibri" w:cs="Arial"/>
          <w:sz w:val="22"/>
        </w:rPr>
        <w:t>Bolsa de viaje de</w:t>
      </w:r>
      <w:r w:rsidR="00475DF2">
        <w:rPr>
          <w:rFonts w:ascii="Calibri" w:hAnsi="Calibri" w:cs="Arial"/>
          <w:sz w:val="22"/>
        </w:rPr>
        <w:t xml:space="preserve"> </w:t>
      </w:r>
      <w:r w:rsidR="00C72B5E">
        <w:rPr>
          <w:rFonts w:ascii="Calibri" w:hAnsi="Calibri" w:cs="Arial"/>
          <w:sz w:val="22"/>
        </w:rPr>
        <w:t>Tanzania</w:t>
      </w:r>
      <w:r w:rsidRPr="001D4335">
        <w:rPr>
          <w:rFonts w:ascii="Calibri" w:hAnsi="Calibri" w:cs="Arial"/>
          <w:sz w:val="22"/>
        </w:rPr>
        <w:t xml:space="preserve">: </w:t>
      </w:r>
      <w:r w:rsidR="00C72B5E">
        <w:rPr>
          <w:rFonts w:ascii="Calibri" w:hAnsi="Calibri" w:cs="Arial"/>
          <w:sz w:val="22"/>
        </w:rPr>
        <w:t>1.</w:t>
      </w:r>
      <w:r w:rsidR="00475DF2">
        <w:rPr>
          <w:rFonts w:ascii="Calibri" w:hAnsi="Calibri" w:cs="Arial"/>
          <w:sz w:val="22"/>
        </w:rPr>
        <w:t xml:space="preserve">960 </w:t>
      </w:r>
      <w:r w:rsidR="00C65922" w:rsidRPr="001D4335">
        <w:rPr>
          <w:rFonts w:ascii="Calibri" w:hAnsi="Calibri" w:cs="Arial"/>
          <w:sz w:val="22"/>
        </w:rPr>
        <w:t>€</w:t>
      </w:r>
    </w:p>
    <w:p w14:paraId="63D47C7C" w14:textId="5D2AA4A2" w:rsidR="00C65922" w:rsidRDefault="00C65922" w:rsidP="00C65922">
      <w:pPr>
        <w:spacing w:before="40" w:after="40"/>
        <w:rPr>
          <w:rFonts w:ascii="Calibri" w:hAnsi="Calibri" w:cs="Arial"/>
          <w:sz w:val="22"/>
        </w:rPr>
      </w:pPr>
      <w:r w:rsidRPr="00C65922">
        <w:rPr>
          <w:rFonts w:ascii="Calibri" w:hAnsi="Calibri" w:cs="Arial"/>
          <w:sz w:val="22"/>
        </w:rPr>
        <w:t xml:space="preserve">Con cargo a la bolsa de viaje se podrán imputar gasto de desplazamiento en avión desde el país de origen al de destino y alojamiento hasta el límite de </w:t>
      </w:r>
      <w:proofErr w:type="gramStart"/>
      <w:r w:rsidRPr="00C65922">
        <w:rPr>
          <w:rFonts w:ascii="Calibri" w:hAnsi="Calibri" w:cs="Arial"/>
          <w:sz w:val="22"/>
        </w:rPr>
        <w:t>la</w:t>
      </w:r>
      <w:r w:rsidR="00B2172E">
        <w:rPr>
          <w:rFonts w:ascii="Calibri" w:hAnsi="Calibri" w:cs="Arial"/>
          <w:sz w:val="22"/>
        </w:rPr>
        <w:t xml:space="preserve"> </w:t>
      </w:r>
      <w:r w:rsidRPr="00C65922">
        <w:rPr>
          <w:rFonts w:ascii="Calibri" w:hAnsi="Calibri" w:cs="Arial"/>
          <w:sz w:val="22"/>
        </w:rPr>
        <w:t>misma</w:t>
      </w:r>
      <w:proofErr w:type="gramEnd"/>
      <w:r w:rsidRPr="00C65922">
        <w:rPr>
          <w:rFonts w:ascii="Calibri" w:hAnsi="Calibri" w:cs="Arial"/>
          <w:sz w:val="22"/>
        </w:rPr>
        <w:t>, correspondiente al país destino (la bolsa de viaje corresponde a gasto de un único representante).</w:t>
      </w:r>
    </w:p>
    <w:p w14:paraId="7B867AEB" w14:textId="31B900A9" w:rsidR="00475DF2" w:rsidRPr="00C65922" w:rsidRDefault="00475DF2" w:rsidP="00C65922">
      <w:pPr>
        <w:spacing w:before="40" w:after="40"/>
        <w:rPr>
          <w:rFonts w:ascii="Calibri" w:hAnsi="Calibri" w:cs="Arial"/>
          <w:sz w:val="22"/>
        </w:rPr>
      </w:pPr>
      <w:r>
        <w:rPr>
          <w:rFonts w:ascii="Calibri" w:hAnsi="Calibri" w:cs="Arial"/>
          <w:sz w:val="22"/>
        </w:rPr>
        <w:t xml:space="preserve">2-Agendas de trabajo en </w:t>
      </w:r>
      <w:r w:rsidR="00C72B5E">
        <w:rPr>
          <w:rFonts w:ascii="Calibri" w:hAnsi="Calibri" w:cs="Arial"/>
          <w:sz w:val="22"/>
        </w:rPr>
        <w:t xml:space="preserve">Kenia y Tanzania </w:t>
      </w:r>
      <w:r>
        <w:rPr>
          <w:rFonts w:ascii="Calibri" w:hAnsi="Calibri" w:cs="Arial"/>
          <w:sz w:val="22"/>
        </w:rPr>
        <w:t>en el</w:t>
      </w:r>
      <w:r w:rsidR="00B2172E">
        <w:rPr>
          <w:rFonts w:ascii="Calibri" w:hAnsi="Calibri" w:cs="Arial"/>
          <w:sz w:val="22"/>
        </w:rPr>
        <w:t xml:space="preserve"> caso de las empresas castellanomanchegas de fuera de la provincia de Ciudad Real. </w:t>
      </w:r>
      <w:r>
        <w:rPr>
          <w:rFonts w:ascii="Calibri" w:hAnsi="Calibri" w:cs="Arial"/>
          <w:sz w:val="22"/>
        </w:rPr>
        <w:t xml:space="preserve"> </w:t>
      </w:r>
    </w:p>
    <w:p w14:paraId="69B899AE" w14:textId="77777777" w:rsidR="00C65922" w:rsidRPr="006D7F63" w:rsidRDefault="00E252B3">
      <w:pPr>
        <w:spacing w:before="40" w:after="40"/>
        <w:rPr>
          <w:rFonts w:ascii="Calibri" w:hAnsi="Calibri" w:cs="Arial"/>
          <w:sz w:val="22"/>
        </w:rPr>
      </w:pPr>
      <w:r w:rsidRPr="005320D1">
        <w:rPr>
          <w:rFonts w:ascii="Calibri" w:hAnsi="Calibri" w:cs="Arial"/>
          <w:sz w:val="22"/>
        </w:rPr>
        <w:t xml:space="preserve">El número máximo de empresas beneficiarias previsto </w:t>
      </w:r>
      <w:r w:rsidRPr="001D4335">
        <w:rPr>
          <w:rFonts w:ascii="Calibri" w:hAnsi="Calibri" w:cs="Arial"/>
          <w:sz w:val="22"/>
        </w:rPr>
        <w:t xml:space="preserve">asciende a </w:t>
      </w:r>
      <w:r w:rsidR="00F90544" w:rsidRPr="001D4335">
        <w:rPr>
          <w:rFonts w:ascii="Calibri" w:hAnsi="Calibri" w:cs="Arial"/>
          <w:sz w:val="22"/>
        </w:rPr>
        <w:t>6</w:t>
      </w:r>
      <w:r w:rsidR="00A0790C" w:rsidRPr="001D4335">
        <w:rPr>
          <w:rFonts w:ascii="Calibri" w:hAnsi="Calibri" w:cs="Arial"/>
          <w:sz w:val="22"/>
        </w:rPr>
        <w:t>.</w:t>
      </w:r>
      <w:r w:rsidR="005D3CEF">
        <w:rPr>
          <w:rFonts w:ascii="Calibri" w:hAnsi="Calibri" w:cs="Arial"/>
          <w:sz w:val="22"/>
        </w:rPr>
        <w:t xml:space="preserve"> </w:t>
      </w:r>
    </w:p>
    <w:p w14:paraId="69EC92FB" w14:textId="0EF6EB99" w:rsidR="004A4B8F" w:rsidRPr="00C65922" w:rsidRDefault="004A4B8F">
      <w:pPr>
        <w:spacing w:before="40" w:after="40"/>
        <w:rPr>
          <w:rFonts w:ascii="Calibri" w:hAnsi="Calibri" w:cs="Arial"/>
          <w:i/>
          <w:sz w:val="18"/>
          <w:szCs w:val="18"/>
          <w:highlight w:val="lightGray"/>
        </w:rPr>
      </w:pPr>
      <w:r w:rsidRPr="005320D1">
        <w:rPr>
          <w:rFonts w:ascii="Calibri" w:hAnsi="Calibri" w:cs="Arial"/>
          <w:sz w:val="22"/>
        </w:rPr>
        <w:t>El importe total máximo objeto de subven</w:t>
      </w:r>
      <w:r w:rsidR="00C90EF2">
        <w:rPr>
          <w:rFonts w:ascii="Calibri" w:hAnsi="Calibri" w:cs="Arial"/>
          <w:sz w:val="22"/>
        </w:rPr>
        <w:t xml:space="preserve">ción por empresa beneficiaria, </w:t>
      </w:r>
      <w:r w:rsidRPr="005320D1">
        <w:rPr>
          <w:rFonts w:ascii="Calibri" w:hAnsi="Calibri" w:cs="Arial"/>
          <w:sz w:val="22"/>
        </w:rPr>
        <w:t xml:space="preserve">asciende a </w:t>
      </w:r>
      <w:r w:rsidR="00C72B5E">
        <w:rPr>
          <w:rFonts w:ascii="Calibri" w:hAnsi="Calibri" w:cs="Arial"/>
          <w:sz w:val="22"/>
        </w:rPr>
        <w:t>4.890</w:t>
      </w:r>
      <w:r w:rsidR="00F90544">
        <w:rPr>
          <w:rFonts w:ascii="Calibri" w:hAnsi="Calibri" w:cs="Arial"/>
          <w:sz w:val="22"/>
        </w:rPr>
        <w:t xml:space="preserve"> </w:t>
      </w:r>
      <w:r w:rsidRPr="005320D1">
        <w:rPr>
          <w:rFonts w:ascii="Calibri" w:hAnsi="Calibri" w:cs="Arial"/>
          <w:sz w:val="22"/>
        </w:rPr>
        <w:t>€</w:t>
      </w:r>
      <w:r w:rsidR="006D7F63">
        <w:rPr>
          <w:rFonts w:ascii="Calibri" w:hAnsi="Calibri" w:cs="Arial"/>
          <w:sz w:val="22"/>
        </w:rPr>
        <w:t>, en concepto de bolsa de viaje</w:t>
      </w:r>
      <w:r w:rsidR="00B2172E">
        <w:rPr>
          <w:rFonts w:ascii="Calibri" w:hAnsi="Calibri" w:cs="Arial"/>
          <w:sz w:val="22"/>
        </w:rPr>
        <w:t xml:space="preserve"> y, en el caso de las empresas de fuera de Ciudad Real, agendas de</w:t>
      </w:r>
      <w:r w:rsidR="00C72B5E">
        <w:rPr>
          <w:rFonts w:ascii="Calibri" w:hAnsi="Calibri" w:cs="Arial"/>
          <w:sz w:val="22"/>
        </w:rPr>
        <w:t xml:space="preserve"> Kenia y Tanzania</w:t>
      </w:r>
      <w:r w:rsidR="00B2172E">
        <w:rPr>
          <w:rFonts w:ascii="Calibri" w:hAnsi="Calibri" w:cs="Arial"/>
          <w:sz w:val="22"/>
        </w:rPr>
        <w:t>,</w:t>
      </w:r>
      <w:r w:rsidR="006D7F63">
        <w:rPr>
          <w:rFonts w:ascii="Calibri" w:hAnsi="Calibri" w:cs="Arial"/>
          <w:sz w:val="22"/>
        </w:rPr>
        <w:t xml:space="preserve"> y dependiendo de los mercados elegidos</w:t>
      </w:r>
      <w:r w:rsidRPr="005320D1">
        <w:rPr>
          <w:rFonts w:ascii="Calibri" w:hAnsi="Calibri" w:cs="Arial"/>
          <w:sz w:val="22"/>
        </w:rPr>
        <w:t>.</w:t>
      </w:r>
    </w:p>
    <w:p w14:paraId="33CFA12B" w14:textId="22599675" w:rsidR="005343A0" w:rsidRDefault="004A4B8F" w:rsidP="001B7B6A">
      <w:pPr>
        <w:spacing w:before="40" w:after="40"/>
        <w:rPr>
          <w:rFonts w:ascii="Calibri" w:hAnsi="Calibri"/>
          <w:iCs/>
          <w:sz w:val="18"/>
          <w:szCs w:val="16"/>
        </w:rPr>
      </w:pPr>
      <w:r w:rsidRPr="0093753F">
        <w:rPr>
          <w:rFonts w:ascii="Calibri" w:hAnsi="Calibri" w:cs="Arial"/>
          <w:b/>
          <w:sz w:val="22"/>
        </w:rPr>
        <w:t>La cuantía total de la ayuda co</w:t>
      </w:r>
      <w:r w:rsidR="00C90EF2" w:rsidRPr="0093753F">
        <w:rPr>
          <w:rFonts w:ascii="Calibri" w:hAnsi="Calibri" w:cs="Arial"/>
          <w:b/>
          <w:sz w:val="22"/>
        </w:rPr>
        <w:t xml:space="preserve">rrespondiente al FEDER asciende </w:t>
      </w:r>
      <w:r w:rsidR="00094432">
        <w:rPr>
          <w:rFonts w:ascii="Calibri" w:hAnsi="Calibri" w:cs="Arial"/>
          <w:b/>
          <w:sz w:val="22"/>
        </w:rPr>
        <w:t xml:space="preserve">a un importe elegible de </w:t>
      </w:r>
      <w:proofErr w:type="gramStart"/>
      <w:r w:rsidR="00F43843">
        <w:rPr>
          <w:rFonts w:ascii="Calibri" w:hAnsi="Calibri" w:cs="Arial"/>
          <w:b/>
          <w:sz w:val="22"/>
        </w:rPr>
        <w:t>4.890</w:t>
      </w:r>
      <w:r w:rsidR="00EF06A6">
        <w:rPr>
          <w:rFonts w:ascii="Calibri" w:hAnsi="Calibri" w:cs="Arial"/>
          <w:b/>
          <w:sz w:val="22"/>
        </w:rPr>
        <w:t xml:space="preserve"> </w:t>
      </w:r>
      <w:r w:rsidR="00B2172E">
        <w:rPr>
          <w:rFonts w:ascii="Calibri" w:hAnsi="Calibri" w:cs="Arial"/>
          <w:b/>
          <w:sz w:val="22"/>
        </w:rPr>
        <w:t xml:space="preserve"> </w:t>
      </w:r>
      <w:r w:rsidR="00B2172E" w:rsidRPr="005320D1">
        <w:rPr>
          <w:rFonts w:ascii="Calibri" w:hAnsi="Calibri" w:cs="Arial"/>
          <w:sz w:val="22"/>
        </w:rPr>
        <w:t>€</w:t>
      </w:r>
      <w:proofErr w:type="gramEnd"/>
      <w:r w:rsidR="00B2172E">
        <w:rPr>
          <w:rFonts w:ascii="Calibri" w:hAnsi="Calibri" w:cs="Arial"/>
          <w:sz w:val="22"/>
        </w:rPr>
        <w:t xml:space="preserve"> </w:t>
      </w:r>
      <w:r w:rsidR="00EF06A6">
        <w:rPr>
          <w:rFonts w:ascii="Calibri" w:hAnsi="Calibri" w:cs="Arial"/>
          <w:b/>
          <w:sz w:val="22"/>
        </w:rPr>
        <w:t>por empresa</w:t>
      </w:r>
      <w:r w:rsidR="00C65922">
        <w:rPr>
          <w:rFonts w:ascii="Calibri" w:hAnsi="Calibri" w:cs="Arial"/>
          <w:b/>
          <w:sz w:val="22"/>
        </w:rPr>
        <w:t xml:space="preserve"> </w:t>
      </w:r>
      <w:r w:rsidR="00C65922">
        <w:rPr>
          <w:rFonts w:ascii="Calibri" w:hAnsi="Calibri" w:cs="Arial"/>
          <w:sz w:val="22"/>
        </w:rPr>
        <w:t xml:space="preserve">(70% de </w:t>
      </w:r>
      <w:r w:rsidR="00AD79C7">
        <w:rPr>
          <w:rFonts w:ascii="Calibri" w:hAnsi="Calibri" w:cs="Arial"/>
          <w:sz w:val="22"/>
        </w:rPr>
        <w:t xml:space="preserve">los gastos indicados, siendo el </w:t>
      </w:r>
      <w:r w:rsidR="00ED1EDD" w:rsidRPr="006D7F63">
        <w:rPr>
          <w:rFonts w:ascii="Calibri" w:hAnsi="Calibri" w:cs="Arial"/>
          <w:sz w:val="22"/>
        </w:rPr>
        <w:t xml:space="preserve">30% </w:t>
      </w:r>
      <w:r w:rsidRPr="005320D1">
        <w:rPr>
          <w:rFonts w:ascii="Calibri" w:hAnsi="Calibri" w:cs="Arial"/>
          <w:sz w:val="22"/>
        </w:rPr>
        <w:t xml:space="preserve">restante aportado por </w:t>
      </w:r>
      <w:r w:rsidR="0068026D" w:rsidRPr="005320D1">
        <w:rPr>
          <w:rFonts w:ascii="Calibri" w:hAnsi="Calibri" w:cs="Arial"/>
          <w:sz w:val="22"/>
        </w:rPr>
        <w:t>la empresa beneficiaria</w:t>
      </w:r>
      <w:r w:rsidR="00C65922">
        <w:rPr>
          <w:rFonts w:ascii="Calibri" w:hAnsi="Calibri" w:cs="Arial"/>
          <w:sz w:val="22"/>
        </w:rPr>
        <w:t>)</w:t>
      </w:r>
      <w:r w:rsidR="00A62422">
        <w:rPr>
          <w:rFonts w:ascii="Calibri" w:hAnsi="Calibri" w:cs="Arial"/>
          <w:sz w:val="22"/>
        </w:rPr>
        <w:t>, es decir, una</w:t>
      </w:r>
      <w:r w:rsidR="008766A4">
        <w:rPr>
          <w:rFonts w:ascii="Calibri" w:hAnsi="Calibri" w:cs="Arial"/>
          <w:sz w:val="22"/>
        </w:rPr>
        <w:t xml:space="preserve"> </w:t>
      </w:r>
      <w:r w:rsidR="00094432">
        <w:rPr>
          <w:rFonts w:ascii="Calibri" w:hAnsi="Calibri" w:cs="Arial"/>
          <w:sz w:val="22"/>
        </w:rPr>
        <w:t xml:space="preserve">ayuda a empresas total </w:t>
      </w:r>
      <w:r w:rsidR="00B2172E">
        <w:rPr>
          <w:rFonts w:ascii="Calibri" w:hAnsi="Calibri" w:cs="Arial"/>
          <w:sz w:val="22"/>
        </w:rPr>
        <w:t xml:space="preserve">máxima </w:t>
      </w:r>
      <w:r w:rsidR="00094432">
        <w:rPr>
          <w:rFonts w:ascii="Calibri" w:hAnsi="Calibri" w:cs="Arial"/>
          <w:sz w:val="22"/>
        </w:rPr>
        <w:t xml:space="preserve">de </w:t>
      </w:r>
      <w:r w:rsidR="00B2172E">
        <w:rPr>
          <w:rFonts w:ascii="Calibri" w:hAnsi="Calibri" w:cs="Arial"/>
          <w:bCs w:val="0"/>
          <w:sz w:val="22"/>
        </w:rPr>
        <w:t>31.344</w:t>
      </w:r>
      <w:r w:rsidR="00F90544">
        <w:rPr>
          <w:rFonts w:ascii="Calibri" w:hAnsi="Calibri" w:cs="Arial"/>
          <w:sz w:val="22"/>
        </w:rPr>
        <w:t xml:space="preserve">. </w:t>
      </w:r>
    </w:p>
    <w:p w14:paraId="3F66BD5F" w14:textId="77777777" w:rsidR="00074F83" w:rsidRPr="005320D1" w:rsidRDefault="00074F83" w:rsidP="00074F83">
      <w:pPr>
        <w:spacing w:before="240"/>
        <w:rPr>
          <w:rFonts w:ascii="Calibri" w:hAnsi="Calibri" w:cs="Arial"/>
          <w:b/>
          <w:sz w:val="22"/>
        </w:rPr>
      </w:pPr>
      <w:r w:rsidRPr="005320D1">
        <w:rPr>
          <w:rFonts w:ascii="Calibri" w:hAnsi="Calibri" w:cs="Arial"/>
          <w:b/>
          <w:sz w:val="22"/>
        </w:rPr>
        <w:t>Compatibilidad de la ayuda.</w:t>
      </w:r>
    </w:p>
    <w:p w14:paraId="1CDBD7B5" w14:textId="58D07F58" w:rsidR="000F3C49" w:rsidRDefault="00074F83" w:rsidP="00074F83">
      <w:pPr>
        <w:spacing w:before="60"/>
        <w:rPr>
          <w:rFonts w:ascii="Calibri" w:hAnsi="Calibri" w:cs="Arial"/>
          <w:sz w:val="22"/>
        </w:rPr>
      </w:pPr>
      <w:r w:rsidRPr="005320D1">
        <w:rPr>
          <w:rFonts w:ascii="Calibri" w:hAnsi="Calibri" w:cs="Arial"/>
          <w:sz w:val="22"/>
        </w:rPr>
        <w:t xml:space="preserve">Las ayudas económicas ofrecidas en el Programa se ajustan a los Reglamento UE Nº1407/2013 de la Comisión de 18 de diciembre de 2013, relativo a las ayudas </w:t>
      </w:r>
      <w:r w:rsidRPr="005320D1">
        <w:rPr>
          <w:rFonts w:ascii="Calibri" w:hAnsi="Calibri" w:cs="Arial"/>
          <w:i/>
          <w:sz w:val="22"/>
        </w:rPr>
        <w:t xml:space="preserve">de </w:t>
      </w:r>
      <w:proofErr w:type="spellStart"/>
      <w:r w:rsidRPr="005320D1">
        <w:rPr>
          <w:rFonts w:ascii="Calibri" w:hAnsi="Calibri" w:cs="Arial"/>
          <w:i/>
          <w:sz w:val="22"/>
        </w:rPr>
        <w:t>mínimis</w:t>
      </w:r>
      <w:proofErr w:type="spellEnd"/>
      <w:r w:rsidRPr="005320D1">
        <w:rPr>
          <w:rFonts w:ascii="Calibri" w:hAnsi="Calibri" w:cs="Arial"/>
          <w:i/>
          <w:sz w:val="22"/>
        </w:rPr>
        <w:t>,</w:t>
      </w:r>
      <w:r w:rsidRPr="005320D1">
        <w:rPr>
          <w:rFonts w:ascii="Calibri" w:hAnsi="Calibri" w:cs="Arial"/>
          <w:sz w:val="22"/>
        </w:rPr>
        <w:t xml:space="preserve"> y son compatibles con otras ayudas públicas para distinto objeto y finalidad.</w:t>
      </w:r>
    </w:p>
    <w:p w14:paraId="51B22F21" w14:textId="77777777" w:rsidR="00B2172E" w:rsidRPr="005320D1" w:rsidRDefault="00B2172E" w:rsidP="00074F83">
      <w:pPr>
        <w:spacing w:before="60"/>
        <w:rPr>
          <w:rFonts w:ascii="Calibri" w:hAnsi="Calibri" w:cs="Arial"/>
          <w:sz w:val="22"/>
        </w:rPr>
      </w:pPr>
    </w:p>
    <w:p w14:paraId="42A8EE6C" w14:textId="215B1017" w:rsidR="001B79FC" w:rsidRPr="00C72B5E" w:rsidRDefault="00AB4ED8" w:rsidP="00C72B5E">
      <w:pPr>
        <w:rPr>
          <w:rFonts w:ascii="Calibri" w:hAnsi="Calibri"/>
          <w:i/>
          <w:iCs/>
          <w:snapToGrid w:val="0"/>
          <w:color w:val="000000"/>
          <w:sz w:val="22"/>
          <w:lang w:val="es-ES_tradnl"/>
        </w:rPr>
      </w:pPr>
      <w:r w:rsidRPr="00232FBD">
        <w:rPr>
          <w:rFonts w:ascii="Calibri" w:hAnsi="Calibri"/>
          <w:i/>
          <w:iCs/>
          <w:snapToGrid w:val="0"/>
          <w:color w:val="000000"/>
          <w:sz w:val="22"/>
          <w:lang w:val="es-ES_tradnl"/>
        </w:rPr>
        <w:t xml:space="preserve">Nota: </w:t>
      </w:r>
      <w:r>
        <w:rPr>
          <w:rFonts w:ascii="Calibri" w:hAnsi="Calibri"/>
          <w:i/>
          <w:iCs/>
          <w:snapToGrid w:val="0"/>
          <w:color w:val="000000"/>
          <w:sz w:val="22"/>
          <w:lang w:val="es-ES_tradnl"/>
        </w:rPr>
        <w:t>En función de la situación sanitaria en cada uno de los países a visitar, la agenda se podría realizar online. En ese caso, para ese mercado o mercados en cuestión, no habría ayuda de bolsa de viaje.</w:t>
      </w:r>
    </w:p>
    <w:tbl>
      <w:tblPr>
        <w:tblW w:w="0" w:type="auto"/>
        <w:shd w:val="clear" w:color="auto" w:fill="00B0F0"/>
        <w:tblLook w:val="01E0" w:firstRow="1" w:lastRow="1" w:firstColumn="1" w:lastColumn="1" w:noHBand="0" w:noVBand="0"/>
      </w:tblPr>
      <w:tblGrid>
        <w:gridCol w:w="4325"/>
      </w:tblGrid>
      <w:tr w:rsidR="00426B4A" w:rsidRPr="005320D1" w14:paraId="650B64E8" w14:textId="77777777" w:rsidTr="00B2172E">
        <w:trPr>
          <w:trHeight w:val="460"/>
        </w:trPr>
        <w:tc>
          <w:tcPr>
            <w:tcW w:w="4325" w:type="dxa"/>
            <w:shd w:val="clear" w:color="auto" w:fill="00B0F0"/>
          </w:tcPr>
          <w:p w14:paraId="65CF8417" w14:textId="77777777" w:rsidR="00426B4A" w:rsidRPr="0093753F" w:rsidRDefault="00426B4A" w:rsidP="0093753F">
            <w:pPr>
              <w:pStyle w:val="Prrafodelista"/>
              <w:numPr>
                <w:ilvl w:val="0"/>
                <w:numId w:val="5"/>
              </w:numPr>
              <w:spacing w:before="40" w:after="40" w:line="240" w:lineRule="auto"/>
              <w:rPr>
                <w:rFonts w:ascii="Calibri" w:hAnsi="Calibri" w:cs="Arial"/>
                <w:b/>
                <w:color w:val="FFFFFF"/>
                <w:sz w:val="24"/>
                <w:szCs w:val="24"/>
              </w:rPr>
            </w:pPr>
            <w:r w:rsidRPr="0093753F">
              <w:rPr>
                <w:rFonts w:ascii="Calibri" w:hAnsi="Calibri" w:cs="Arial"/>
                <w:b/>
                <w:color w:val="FFFFFF"/>
                <w:sz w:val="24"/>
                <w:szCs w:val="24"/>
              </w:rPr>
              <w:t>Presentación de solicitudes</w:t>
            </w:r>
          </w:p>
        </w:tc>
      </w:tr>
    </w:tbl>
    <w:p w14:paraId="012B1078" w14:textId="77777777" w:rsidR="00F808C6" w:rsidRDefault="00F808C6" w:rsidP="00426B4A">
      <w:pPr>
        <w:spacing w:before="40" w:after="40"/>
        <w:rPr>
          <w:rFonts w:ascii="Calibri" w:hAnsi="Calibri" w:cs="Arial"/>
          <w:sz w:val="22"/>
        </w:rPr>
      </w:pPr>
      <w:r>
        <w:rPr>
          <w:rFonts w:ascii="Calibri" w:hAnsi="Calibri" w:cs="Arial"/>
          <w:sz w:val="22"/>
        </w:rPr>
        <w:t xml:space="preserve">Los interesados sólo podrán presentar su solicitud y documentación que se acompañe a la misma, a través del formulario habilitado a tal efecto en la Sede electrónica </w:t>
      </w:r>
      <w:hyperlink r:id="rId12" w:history="1">
        <w:r w:rsidR="00F90544" w:rsidRPr="00F90544">
          <w:rPr>
            <w:rStyle w:val="Hipervnculo"/>
            <w:rFonts w:ascii="Calibri" w:hAnsi="Calibri" w:cs="Arial"/>
            <w:sz w:val="22"/>
          </w:rPr>
          <w:t>https://sede.camara.es/sede/ciudadreal</w:t>
        </w:r>
      </w:hyperlink>
      <w:r w:rsidR="00F90544">
        <w:rPr>
          <w:rFonts w:ascii="Calibri" w:hAnsi="Calibri" w:cs="Arial"/>
          <w:sz w:val="22"/>
        </w:rPr>
        <w:t xml:space="preserve"> </w:t>
      </w:r>
      <w:r>
        <w:rPr>
          <w:rFonts w:ascii="Calibri" w:hAnsi="Calibri" w:cs="Arial"/>
          <w:sz w:val="22"/>
        </w:rPr>
        <w:t>en los términos previstos en la presente convocatoria.</w:t>
      </w:r>
    </w:p>
    <w:p w14:paraId="6C238C8E" w14:textId="255D4787" w:rsidR="00426B4A" w:rsidRDefault="00426B4A" w:rsidP="00426B4A">
      <w:pPr>
        <w:spacing w:before="40" w:after="40"/>
        <w:rPr>
          <w:rStyle w:val="nfasis"/>
          <w:rFonts w:ascii="Calibri" w:hAnsi="Calibri" w:cs="Arial"/>
          <w:bCs w:val="0"/>
          <w:i w:val="0"/>
          <w:sz w:val="22"/>
        </w:rPr>
      </w:pPr>
      <w:r w:rsidRPr="005320D1">
        <w:rPr>
          <w:rStyle w:val="nfasis"/>
          <w:rFonts w:ascii="Calibri" w:hAnsi="Calibri" w:cs="Arial"/>
          <w:bCs w:val="0"/>
          <w:i w:val="0"/>
          <w:sz w:val="22"/>
        </w:rPr>
        <w:t>El plazo para la pre</w:t>
      </w:r>
      <w:r w:rsidR="00F808C6">
        <w:rPr>
          <w:rStyle w:val="nfasis"/>
          <w:rFonts w:ascii="Calibri" w:hAnsi="Calibri" w:cs="Arial"/>
          <w:bCs w:val="0"/>
          <w:i w:val="0"/>
          <w:sz w:val="22"/>
        </w:rPr>
        <w:t xml:space="preserve">sentación de solicitudes se abre a las 09:00h </w:t>
      </w:r>
      <w:r w:rsidR="00F808C6" w:rsidRPr="006D7F63">
        <w:rPr>
          <w:rStyle w:val="nfasis"/>
          <w:rFonts w:ascii="Calibri" w:hAnsi="Calibri" w:cs="Arial"/>
          <w:bCs w:val="0"/>
          <w:i w:val="0"/>
          <w:sz w:val="22"/>
        </w:rPr>
        <w:t>del día hábil siguiente</w:t>
      </w:r>
      <w:r w:rsidR="00AA5CF0">
        <w:rPr>
          <w:rStyle w:val="nfasis"/>
          <w:rFonts w:ascii="Calibri" w:hAnsi="Calibri" w:cs="Arial"/>
          <w:bCs w:val="0"/>
          <w:i w:val="0"/>
          <w:sz w:val="22"/>
        </w:rPr>
        <w:t xml:space="preserve"> al de la publicación del extracto de esta convocatoria en </w:t>
      </w:r>
      <w:r w:rsidR="00C65922">
        <w:rPr>
          <w:rStyle w:val="nfasis"/>
          <w:rFonts w:ascii="Calibri" w:hAnsi="Calibri" w:cs="Arial"/>
          <w:bCs w:val="0"/>
          <w:i w:val="0"/>
          <w:sz w:val="22"/>
        </w:rPr>
        <w:t>el Boletín Oficial de</w:t>
      </w:r>
      <w:r w:rsidR="00931787">
        <w:rPr>
          <w:rStyle w:val="nfasis"/>
          <w:rFonts w:ascii="Calibri" w:hAnsi="Calibri" w:cs="Arial"/>
          <w:bCs w:val="0"/>
          <w:i w:val="0"/>
          <w:sz w:val="22"/>
        </w:rPr>
        <w:t xml:space="preserve"> </w:t>
      </w:r>
      <w:r w:rsidR="00C72B5E">
        <w:rPr>
          <w:rStyle w:val="nfasis"/>
          <w:rFonts w:ascii="Calibri" w:hAnsi="Calibri" w:cs="Arial"/>
          <w:bCs w:val="0"/>
          <w:i w:val="0"/>
          <w:sz w:val="22"/>
        </w:rPr>
        <w:t>C</w:t>
      </w:r>
      <w:r w:rsidR="00C72B5E" w:rsidRPr="00C72B5E">
        <w:rPr>
          <w:rStyle w:val="nfasis"/>
          <w:rFonts w:ascii="Calibri" w:hAnsi="Calibri" w:cs="Arial"/>
          <w:bCs w:val="0"/>
          <w:i w:val="0"/>
          <w:sz w:val="22"/>
        </w:rPr>
        <w:t xml:space="preserve">astilla La Mancha </w:t>
      </w:r>
      <w:r w:rsidRPr="005320D1">
        <w:rPr>
          <w:rStyle w:val="nfasis"/>
          <w:rFonts w:ascii="Calibri" w:hAnsi="Calibri" w:cs="Arial"/>
          <w:bCs w:val="0"/>
          <w:i w:val="0"/>
          <w:sz w:val="22"/>
        </w:rPr>
        <w:t xml:space="preserve">y </w:t>
      </w:r>
      <w:r w:rsidRPr="001D4335">
        <w:rPr>
          <w:rStyle w:val="nfasis"/>
          <w:rFonts w:ascii="Calibri" w:hAnsi="Calibri" w:cs="Arial"/>
          <w:bCs w:val="0"/>
          <w:i w:val="0"/>
          <w:sz w:val="22"/>
        </w:rPr>
        <w:t xml:space="preserve">finaliza el </w:t>
      </w:r>
      <w:r w:rsidR="00C72B5E">
        <w:rPr>
          <w:rStyle w:val="nfasis"/>
          <w:rFonts w:ascii="Calibri" w:hAnsi="Calibri" w:cs="Arial"/>
          <w:bCs w:val="0"/>
          <w:i w:val="0"/>
          <w:sz w:val="22"/>
        </w:rPr>
        <w:t>04</w:t>
      </w:r>
      <w:r w:rsidR="006D7F63" w:rsidRPr="001D4335">
        <w:rPr>
          <w:rStyle w:val="nfasis"/>
          <w:rFonts w:ascii="Calibri" w:hAnsi="Calibri" w:cs="Arial"/>
          <w:bCs w:val="0"/>
          <w:i w:val="0"/>
          <w:sz w:val="22"/>
        </w:rPr>
        <w:t>/</w:t>
      </w:r>
      <w:r w:rsidR="00C72B5E">
        <w:rPr>
          <w:rStyle w:val="nfasis"/>
          <w:rFonts w:ascii="Calibri" w:hAnsi="Calibri" w:cs="Arial"/>
          <w:bCs w:val="0"/>
          <w:i w:val="0"/>
          <w:sz w:val="22"/>
        </w:rPr>
        <w:t>10</w:t>
      </w:r>
      <w:r w:rsidR="00AA5CF0" w:rsidRPr="001D4335">
        <w:rPr>
          <w:rStyle w:val="nfasis"/>
          <w:rFonts w:ascii="Calibri" w:hAnsi="Calibri" w:cs="Arial"/>
          <w:bCs w:val="0"/>
          <w:i w:val="0"/>
          <w:sz w:val="22"/>
        </w:rPr>
        <w:t>/</w:t>
      </w:r>
      <w:r w:rsidR="006D7F63" w:rsidRPr="001D4335">
        <w:rPr>
          <w:rStyle w:val="nfasis"/>
          <w:rFonts w:ascii="Calibri" w:hAnsi="Calibri" w:cs="Arial"/>
          <w:bCs w:val="0"/>
          <w:i w:val="0"/>
          <w:sz w:val="22"/>
        </w:rPr>
        <w:t>2021</w:t>
      </w:r>
      <w:r w:rsidRPr="001D4335">
        <w:rPr>
          <w:rStyle w:val="nfasis"/>
          <w:rFonts w:ascii="Calibri" w:hAnsi="Calibri" w:cs="Arial"/>
          <w:bCs w:val="0"/>
          <w:i w:val="0"/>
          <w:sz w:val="22"/>
        </w:rPr>
        <w:t xml:space="preserve"> a las </w:t>
      </w:r>
      <w:r w:rsidR="006D7F63" w:rsidRPr="001D4335">
        <w:rPr>
          <w:rStyle w:val="nfasis"/>
          <w:rFonts w:ascii="Calibri" w:hAnsi="Calibri" w:cs="Arial"/>
          <w:bCs w:val="0"/>
          <w:i w:val="0"/>
          <w:sz w:val="22"/>
        </w:rPr>
        <w:t>14:30</w:t>
      </w:r>
      <w:r w:rsidRPr="001D4335">
        <w:rPr>
          <w:rStyle w:val="nfasis"/>
          <w:rFonts w:ascii="Calibri" w:hAnsi="Calibri" w:cs="Arial"/>
          <w:bCs w:val="0"/>
          <w:i w:val="0"/>
          <w:sz w:val="22"/>
        </w:rPr>
        <w:t xml:space="preserve"> </w:t>
      </w:r>
      <w:r w:rsidR="00685028" w:rsidRPr="001D4335">
        <w:rPr>
          <w:rStyle w:val="nfasis"/>
          <w:rFonts w:ascii="Calibri" w:hAnsi="Calibri" w:cs="Arial"/>
          <w:bCs w:val="0"/>
          <w:i w:val="0"/>
          <w:sz w:val="22"/>
        </w:rPr>
        <w:t>h</w:t>
      </w:r>
      <w:r w:rsidRPr="001D4335">
        <w:rPr>
          <w:rStyle w:val="nfasis"/>
          <w:rFonts w:ascii="Calibri" w:hAnsi="Calibri" w:cs="Arial"/>
          <w:bCs w:val="0"/>
          <w:i w:val="0"/>
          <w:sz w:val="22"/>
        </w:rPr>
        <w:t xml:space="preserve">oras, </w:t>
      </w:r>
      <w:r w:rsidR="00AA5CF0" w:rsidRPr="001D4335">
        <w:rPr>
          <w:rStyle w:val="nfasis"/>
          <w:rFonts w:ascii="Calibri" w:hAnsi="Calibri" w:cs="Arial"/>
          <w:bCs w:val="0"/>
          <w:i w:val="0"/>
          <w:sz w:val="22"/>
        </w:rPr>
        <w:t>o</w:t>
      </w:r>
      <w:r w:rsidRPr="001D4335">
        <w:rPr>
          <w:rStyle w:val="nfasis"/>
          <w:rFonts w:ascii="Calibri" w:hAnsi="Calibri" w:cs="Arial"/>
          <w:bCs w:val="0"/>
          <w:i w:val="0"/>
          <w:sz w:val="22"/>
        </w:rPr>
        <w:t xml:space="preserve"> una vez se hayan cubierto las</w:t>
      </w:r>
      <w:r w:rsidR="006D7F63" w:rsidRPr="001D4335">
        <w:rPr>
          <w:rStyle w:val="nfasis"/>
          <w:rFonts w:ascii="Calibri" w:hAnsi="Calibri" w:cs="Arial"/>
          <w:bCs w:val="0"/>
          <w:i w:val="0"/>
          <w:sz w:val="22"/>
        </w:rPr>
        <w:t xml:space="preserve"> 6</w:t>
      </w:r>
      <w:r w:rsidRPr="001D4335">
        <w:rPr>
          <w:rStyle w:val="nfasis"/>
          <w:rFonts w:ascii="Calibri" w:hAnsi="Calibri" w:cs="Arial"/>
          <w:bCs w:val="0"/>
          <w:i w:val="0"/>
          <w:color w:val="FF0000"/>
          <w:sz w:val="22"/>
        </w:rPr>
        <w:t xml:space="preserve"> </w:t>
      </w:r>
      <w:r w:rsidR="00A57EA0" w:rsidRPr="001D4335">
        <w:rPr>
          <w:rStyle w:val="nfasis"/>
          <w:rFonts w:ascii="Calibri" w:hAnsi="Calibri" w:cs="Arial"/>
          <w:bCs w:val="0"/>
          <w:i w:val="0"/>
          <w:sz w:val="22"/>
        </w:rPr>
        <w:t>s</w:t>
      </w:r>
      <w:r w:rsidRPr="001D4335">
        <w:rPr>
          <w:rStyle w:val="nfasis"/>
          <w:rFonts w:ascii="Calibri" w:hAnsi="Calibri" w:cs="Arial"/>
          <w:bCs w:val="0"/>
          <w:i w:val="0"/>
          <w:sz w:val="22"/>
        </w:rPr>
        <w:t>olicitudes</w:t>
      </w:r>
      <w:r w:rsidR="00A57EA0" w:rsidRPr="001D4335">
        <w:rPr>
          <w:rStyle w:val="nfasis"/>
          <w:rFonts w:ascii="Calibri" w:hAnsi="Calibri" w:cs="Arial"/>
          <w:bCs w:val="0"/>
          <w:i w:val="0"/>
          <w:sz w:val="22"/>
        </w:rPr>
        <w:t xml:space="preserve"> de ayuda</w:t>
      </w:r>
      <w:r w:rsidRPr="001D4335">
        <w:rPr>
          <w:rStyle w:val="nfasis"/>
          <w:rFonts w:ascii="Calibri" w:hAnsi="Calibri" w:cs="Arial"/>
          <w:bCs w:val="0"/>
          <w:i w:val="0"/>
          <w:sz w:val="22"/>
        </w:rPr>
        <w:t xml:space="preserve"> aprobadas</w:t>
      </w:r>
      <w:r w:rsidRPr="005320D1">
        <w:rPr>
          <w:rStyle w:val="nfasis"/>
          <w:rFonts w:ascii="Calibri" w:hAnsi="Calibri" w:cs="Arial"/>
          <w:bCs w:val="0"/>
          <w:i w:val="0"/>
          <w:sz w:val="22"/>
        </w:rPr>
        <w:t xml:space="preserve"> </w:t>
      </w:r>
      <w:r w:rsidR="00A57EA0">
        <w:rPr>
          <w:rStyle w:val="nfasis"/>
          <w:rFonts w:ascii="Calibri" w:hAnsi="Calibri" w:cs="Arial"/>
          <w:bCs w:val="0"/>
          <w:i w:val="0"/>
          <w:sz w:val="22"/>
        </w:rPr>
        <w:t>por</w:t>
      </w:r>
      <w:r w:rsidRPr="005320D1">
        <w:rPr>
          <w:rStyle w:val="nfasis"/>
          <w:rFonts w:ascii="Calibri" w:hAnsi="Calibri" w:cs="Arial"/>
          <w:bCs w:val="0"/>
          <w:i w:val="0"/>
          <w:sz w:val="22"/>
        </w:rPr>
        <w:t xml:space="preserve"> la Cámara de Comercio de</w:t>
      </w:r>
      <w:r w:rsidRPr="005320D1">
        <w:rPr>
          <w:rStyle w:val="nfasis"/>
          <w:rFonts w:ascii="Calibri" w:hAnsi="Calibri" w:cs="Arial"/>
          <w:bCs w:val="0"/>
          <w:i w:val="0"/>
          <w:color w:val="FF0000"/>
          <w:sz w:val="22"/>
        </w:rPr>
        <w:t xml:space="preserve"> </w:t>
      </w:r>
      <w:r w:rsidR="00F90544">
        <w:rPr>
          <w:rStyle w:val="nfasis"/>
          <w:rFonts w:ascii="Calibri" w:hAnsi="Calibri" w:cs="Arial"/>
          <w:bCs w:val="0"/>
          <w:i w:val="0"/>
          <w:sz w:val="22"/>
        </w:rPr>
        <w:t xml:space="preserve">Ciudad Real. </w:t>
      </w:r>
    </w:p>
    <w:p w14:paraId="2AD40FEF"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 xml:space="preserve">Sólo se admitirá a trámite la presentación de una solicitud por empresa [o autónomo]. </w:t>
      </w:r>
    </w:p>
    <w:p w14:paraId="24741BDE"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 xml:space="preserve">La solicitud de participación se firmará electrónicamente por el interesado o por la persona que acredite su </w:t>
      </w:r>
      <w:r w:rsidRPr="009D542A">
        <w:rPr>
          <w:rFonts w:asciiTheme="minorHAnsi" w:hAnsiTheme="minorHAnsi" w:cs="Arial"/>
          <w:sz w:val="22"/>
          <w:szCs w:val="22"/>
        </w:rPr>
        <w:t>representación</w:t>
      </w:r>
      <w:r>
        <w:rPr>
          <w:rFonts w:asciiTheme="minorHAnsi" w:hAnsiTheme="minorHAnsi" w:cs="Arial"/>
          <w:sz w:val="22"/>
          <w:szCs w:val="22"/>
        </w:rPr>
        <w:t xml:space="preserve"> legal</w:t>
      </w:r>
      <w:r w:rsidRPr="009D542A">
        <w:rPr>
          <w:rFonts w:asciiTheme="minorHAnsi" w:hAnsiTheme="minorHAnsi" w:cs="Arial"/>
          <w:sz w:val="22"/>
          <w:szCs w:val="22"/>
        </w:rPr>
        <w:t xml:space="preserve"> por cualquier medio válido en derecho que deje constancia fidedigna de su existencia.</w:t>
      </w:r>
      <w:r>
        <w:rPr>
          <w:rFonts w:asciiTheme="minorHAnsi" w:hAnsiTheme="minorHAnsi" w:cs="Arial"/>
          <w:sz w:val="22"/>
          <w:szCs w:val="22"/>
        </w:rPr>
        <w:t xml:space="preserve"> </w:t>
      </w:r>
      <w:r w:rsidRPr="00AB7117">
        <w:rPr>
          <w:rFonts w:asciiTheme="minorHAnsi" w:hAnsiTheme="minorHAnsi" w:cs="Arial"/>
          <w:sz w:val="22"/>
          <w:szCs w:val="22"/>
        </w:rPr>
        <w:t>El firmante de la solicitud deberá acreditar que en el momento de la presentación de la solicitud tiene representación suficiente para el acto.</w:t>
      </w:r>
    </w:p>
    <w:p w14:paraId="155DD789" w14:textId="77777777" w:rsidR="00B0140C" w:rsidRDefault="00B0140C" w:rsidP="00B0140C">
      <w:pPr>
        <w:spacing w:before="60"/>
        <w:rPr>
          <w:rFonts w:asciiTheme="minorHAnsi" w:hAnsiTheme="minorHAnsi" w:cs="Arial"/>
          <w:sz w:val="22"/>
          <w:szCs w:val="22"/>
        </w:rPr>
      </w:pPr>
      <w:r w:rsidRPr="00AC6A81">
        <w:rPr>
          <w:rFonts w:asciiTheme="minorHAnsi" w:hAnsiTheme="minorHAnsi" w:cs="Arial"/>
          <w:sz w:val="22"/>
          <w:szCs w:val="22"/>
        </w:rPr>
        <w:t>El solicitante deberá disponer de certificado electrónico reconocido. En la dirección de Internet señalada anteriormente figura el listado de autoridades de certificación cuyos certificados son admitidos por la Sede electrónica.</w:t>
      </w:r>
    </w:p>
    <w:p w14:paraId="4C226BF9"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Si un mismo interesado presentara diferentes solicitudes a esta convocatoria, se tomará en consideración únicamente la primera registrada en plazo en la Sede electrónica y no se admitirán a trámite las posteriores.</w:t>
      </w:r>
    </w:p>
    <w:p w14:paraId="5F951B0D"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No se admitirá a trámite ninguna solicitud que se haya presentado por canales distintos a la Sede electrónica o con posterioridad a la fecha límite de presentación de solicitudes establecida en la presente convocatoria.</w:t>
      </w:r>
    </w:p>
    <w:p w14:paraId="763BBBA1"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Sólo se considerarán  válidamente presentadas aquellas solicitudes que cumplan las siguientes condiciones mínimas : I) los campos identificados como obligatorios en el formulario de solicitud de la Sede deben estar debidamente cumplimentados y su contenido resultar comprensible y coherente con la información solicitada, y II) los documentos obligatorios que se adjunten al formulario de solicitud de participación deben referirse a la empresa solicitante y su contenido responder claramente a la finalidad con la que se solicitan, no admitiéndose los documentos que no cumplan estas condiciones.</w:t>
      </w:r>
    </w:p>
    <w:p w14:paraId="6C99FDA1"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El incumplimiento de alguna de las citadas condiciones mínimas, que no obedezca a errores materiales o aritméticos, conllevará la inadmisión a trámite de la solicitud.</w:t>
      </w:r>
    </w:p>
    <w:p w14:paraId="6AA40A4A" w14:textId="77777777" w:rsidR="00B0140C" w:rsidRPr="00AC6A81" w:rsidRDefault="00B0140C" w:rsidP="00B0140C">
      <w:pPr>
        <w:spacing w:before="60"/>
        <w:rPr>
          <w:rFonts w:ascii="Calibri" w:hAnsi="Calibri" w:cs="Arial"/>
          <w:sz w:val="22"/>
          <w:szCs w:val="22"/>
        </w:rPr>
      </w:pPr>
      <w:r w:rsidRPr="00AC6A81">
        <w:rPr>
          <w:rFonts w:asciiTheme="minorHAnsi" w:hAnsiTheme="minorHAnsi" w:cs="Arial"/>
          <w:sz w:val="22"/>
          <w:szCs w:val="22"/>
        </w:rPr>
        <w:t>Las solicitudes que cumplan las condiciones mínimas establecidas serán objeto de valoración, siempre que exista disponibilidad presupuestaria.</w:t>
      </w:r>
    </w:p>
    <w:p w14:paraId="322B9C04" w14:textId="77777777" w:rsidR="00B0140C" w:rsidRPr="00AC6A81" w:rsidRDefault="00B0140C" w:rsidP="00B0140C">
      <w:pPr>
        <w:spacing w:before="60"/>
        <w:rPr>
          <w:rFonts w:cs="Arial"/>
          <w:sz w:val="22"/>
          <w:szCs w:val="22"/>
        </w:rPr>
      </w:pPr>
      <w:r w:rsidRPr="006B1E0C">
        <w:rPr>
          <w:rFonts w:asciiTheme="minorHAnsi" w:hAnsiTheme="minorHAnsi" w:cstheme="minorHAnsi"/>
          <w:sz w:val="22"/>
          <w:szCs w:val="22"/>
        </w:rPr>
        <w:t>Si la solicitud y/o documentación aportada contuviera errores subsanables, se requerirá a la entidad solicitante, para que, en el plazo de 10 días hábiles, computados desde el día siguiente al de la recepción del requerimiento, subsane la falta o acompañe los documentos preceptivos, con advertencia</w:t>
      </w:r>
      <w:r w:rsidRPr="00AC6A81">
        <w:rPr>
          <w:rFonts w:asciiTheme="minorHAnsi" w:hAnsiTheme="minorHAnsi" w:cs="Arial"/>
          <w:sz w:val="22"/>
          <w:szCs w:val="22"/>
        </w:rPr>
        <w:t xml:space="preserve"> de que si no lo hiciese se le tendrá por desistido de la solicitud, de acuerdo con lo establecido en el artículo 68 de la Ley 39/2015, de 1 de octubre, del Procedimiento Administrativo Común de las Administraciones Públicas</w:t>
      </w:r>
      <w:r w:rsidRPr="00AC6A81">
        <w:rPr>
          <w:rFonts w:cs="Arial"/>
          <w:sz w:val="22"/>
          <w:szCs w:val="22"/>
        </w:rPr>
        <w:t xml:space="preserve">. </w:t>
      </w:r>
    </w:p>
    <w:p w14:paraId="4E0D04D8"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 xml:space="preserve">La documentación se presentará por los medios electrónicos previstos en la convocatoria. </w:t>
      </w:r>
    </w:p>
    <w:p w14:paraId="647F9F91" w14:textId="77777777" w:rsidR="00B0140C" w:rsidRPr="003C5A2E" w:rsidRDefault="00B0140C" w:rsidP="00B0140C">
      <w:pPr>
        <w:spacing w:before="60"/>
        <w:rPr>
          <w:rFonts w:asciiTheme="minorHAnsi" w:hAnsiTheme="minorHAnsi" w:cstheme="minorHAnsi"/>
          <w:sz w:val="22"/>
          <w:szCs w:val="22"/>
        </w:rPr>
      </w:pPr>
      <w:r w:rsidRPr="003C5A2E">
        <w:rPr>
          <w:rFonts w:asciiTheme="minorHAnsi" w:hAnsiTheme="minorHAnsi" w:cstheme="minorHAnsi"/>
          <w:sz w:val="22"/>
          <w:szCs w:val="22"/>
        </w:rPr>
        <w:t xml:space="preserve">Podrán admitirse solicitudes que superen el cupo establecido al efecto de disponer de una </w:t>
      </w:r>
      <w:r w:rsidRPr="001D4335">
        <w:rPr>
          <w:rFonts w:asciiTheme="minorHAnsi" w:hAnsiTheme="minorHAnsi" w:cstheme="minorHAnsi"/>
          <w:sz w:val="22"/>
          <w:szCs w:val="22"/>
        </w:rPr>
        <w:t xml:space="preserve">lista de espera (de </w:t>
      </w:r>
      <w:r w:rsidR="00F90544" w:rsidRPr="001D4335">
        <w:rPr>
          <w:rFonts w:asciiTheme="minorHAnsi" w:hAnsiTheme="minorHAnsi" w:cstheme="minorHAnsi"/>
          <w:b/>
          <w:sz w:val="22"/>
          <w:szCs w:val="22"/>
        </w:rPr>
        <w:t>4</w:t>
      </w:r>
      <w:r w:rsidRPr="001D4335">
        <w:rPr>
          <w:rFonts w:asciiTheme="minorHAnsi" w:hAnsiTheme="minorHAnsi" w:cstheme="minorHAnsi"/>
          <w:sz w:val="22"/>
          <w:szCs w:val="22"/>
        </w:rPr>
        <w:t xml:space="preserve"> empresas)</w:t>
      </w:r>
      <w:r w:rsidRPr="003C5A2E">
        <w:rPr>
          <w:rFonts w:asciiTheme="minorHAnsi" w:hAnsiTheme="minorHAnsi" w:cstheme="minorHAnsi"/>
          <w:sz w:val="22"/>
          <w:szCs w:val="22"/>
        </w:rPr>
        <w:t xml:space="preserve"> para el caso de que alguna de las solicitudes admitidas desistiese del proceso o bien la ejecución final</w:t>
      </w:r>
      <w:r w:rsidR="003C5A2E">
        <w:rPr>
          <w:rFonts w:asciiTheme="minorHAnsi" w:hAnsiTheme="minorHAnsi" w:cstheme="minorHAnsi"/>
          <w:sz w:val="22"/>
          <w:szCs w:val="22"/>
        </w:rPr>
        <w:t xml:space="preserve"> fuera inferior a la estimada y </w:t>
      </w:r>
      <w:r w:rsidRPr="003C5A2E">
        <w:rPr>
          <w:rFonts w:asciiTheme="minorHAnsi" w:hAnsiTheme="minorHAnsi" w:cstheme="minorHAnsi"/>
          <w:sz w:val="22"/>
          <w:szCs w:val="22"/>
        </w:rPr>
        <w:t>queda</w:t>
      </w:r>
      <w:r w:rsidR="003C5A2E">
        <w:rPr>
          <w:rFonts w:asciiTheme="minorHAnsi" w:hAnsiTheme="minorHAnsi" w:cstheme="minorHAnsi"/>
          <w:sz w:val="22"/>
          <w:szCs w:val="22"/>
        </w:rPr>
        <w:t>sen</w:t>
      </w:r>
      <w:r w:rsidRPr="003C5A2E">
        <w:rPr>
          <w:rFonts w:asciiTheme="minorHAnsi" w:hAnsiTheme="minorHAnsi" w:cstheme="minorHAnsi"/>
          <w:sz w:val="22"/>
          <w:szCs w:val="22"/>
        </w:rPr>
        <w:t xml:space="preserve"> remanentes disponibles.</w:t>
      </w:r>
    </w:p>
    <w:p w14:paraId="0F197A5C"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 xml:space="preserve">La presentación de la solicitud supone la aceptación expresa de los requisitos, condiciones y obligaciones contenidos en la presente convocatoria. </w:t>
      </w:r>
    </w:p>
    <w:p w14:paraId="3D74BF77" w14:textId="068DC5E3" w:rsidR="006025F3" w:rsidRPr="00C72B5E" w:rsidRDefault="00B0140C" w:rsidP="00426B4A">
      <w:pPr>
        <w:spacing w:before="60"/>
        <w:rPr>
          <w:rFonts w:asciiTheme="minorHAnsi" w:hAnsiTheme="minorHAnsi" w:cs="Arial"/>
          <w:sz w:val="22"/>
          <w:szCs w:val="22"/>
        </w:rPr>
      </w:pPr>
      <w:r w:rsidRPr="00AC6A81">
        <w:rPr>
          <w:rFonts w:asciiTheme="minorHAnsi" w:hAnsiTheme="minorHAnsi" w:cs="Arial"/>
          <w:sz w:val="22"/>
          <w:szCs w:val="22"/>
        </w:rPr>
        <w:t xml:space="preserve">Los interesados se responsabilizarán de la veracidad de la </w:t>
      </w:r>
      <w:proofErr w:type="gramStart"/>
      <w:r w:rsidRPr="00AC6A81">
        <w:rPr>
          <w:rFonts w:asciiTheme="minorHAnsi" w:hAnsiTheme="minorHAnsi" w:cs="Arial"/>
          <w:sz w:val="22"/>
          <w:szCs w:val="22"/>
        </w:rPr>
        <w:t>información proporcionada y los documentos proporcionados</w:t>
      </w:r>
      <w:proofErr w:type="gramEnd"/>
      <w:r w:rsidRPr="00AC6A81">
        <w:rPr>
          <w:rFonts w:asciiTheme="minorHAnsi" w:hAnsiTheme="minorHAnsi" w:cs="Arial"/>
          <w:sz w:val="22"/>
          <w:szCs w:val="22"/>
        </w:rPr>
        <w:t>.</w:t>
      </w:r>
    </w:p>
    <w:p w14:paraId="1137AA03" w14:textId="77777777" w:rsidR="00B2172E" w:rsidRPr="005320D1" w:rsidRDefault="00B2172E" w:rsidP="00426B4A">
      <w:pPr>
        <w:spacing w:before="60"/>
        <w:rPr>
          <w:rFonts w:ascii="Calibri" w:hAnsi="Calibri" w:cs="Arial"/>
          <w:sz w:val="22"/>
        </w:rPr>
      </w:pPr>
    </w:p>
    <w:tbl>
      <w:tblPr>
        <w:tblW w:w="0" w:type="auto"/>
        <w:shd w:val="clear" w:color="auto" w:fill="00B0F0"/>
        <w:tblLook w:val="01E0" w:firstRow="1" w:lastRow="1" w:firstColumn="1" w:lastColumn="1" w:noHBand="0" w:noVBand="0"/>
      </w:tblPr>
      <w:tblGrid>
        <w:gridCol w:w="4325"/>
      </w:tblGrid>
      <w:tr w:rsidR="00426B4A" w:rsidRPr="005320D1" w14:paraId="758E71B3" w14:textId="77777777" w:rsidTr="0093753F">
        <w:tc>
          <w:tcPr>
            <w:tcW w:w="4325" w:type="dxa"/>
            <w:shd w:val="clear" w:color="auto" w:fill="00B0F0"/>
          </w:tcPr>
          <w:p w14:paraId="42E2100C" w14:textId="77777777" w:rsidR="00426B4A" w:rsidRPr="0093753F" w:rsidRDefault="00426B4A" w:rsidP="0093753F">
            <w:pPr>
              <w:pStyle w:val="Prrafodelista"/>
              <w:numPr>
                <w:ilvl w:val="0"/>
                <w:numId w:val="5"/>
              </w:numPr>
              <w:spacing w:before="40" w:after="40" w:line="240" w:lineRule="auto"/>
              <w:rPr>
                <w:rFonts w:ascii="Calibri" w:hAnsi="Calibri" w:cs="Arial"/>
                <w:b/>
                <w:color w:val="FFFFFF"/>
                <w:sz w:val="24"/>
                <w:szCs w:val="24"/>
              </w:rPr>
            </w:pPr>
            <w:r w:rsidRPr="0093753F">
              <w:rPr>
                <w:rFonts w:ascii="Calibri" w:hAnsi="Calibri" w:cs="Arial"/>
                <w:b/>
                <w:color w:val="FFFFFF"/>
                <w:sz w:val="24"/>
                <w:szCs w:val="24"/>
              </w:rPr>
              <w:t>Criterios de Selección y Resolución</w:t>
            </w:r>
          </w:p>
        </w:tc>
      </w:tr>
    </w:tbl>
    <w:p w14:paraId="74ACDBF5" w14:textId="77777777" w:rsidR="0016153B" w:rsidRPr="005320D1" w:rsidRDefault="0016153B" w:rsidP="0016153B">
      <w:pPr>
        <w:spacing w:before="40" w:after="40"/>
        <w:rPr>
          <w:rFonts w:ascii="Calibri" w:hAnsi="Calibri" w:cs="Arial"/>
          <w:sz w:val="22"/>
        </w:rPr>
      </w:pPr>
      <w:r w:rsidRPr="005320D1">
        <w:rPr>
          <w:rFonts w:ascii="Calibri" w:hAnsi="Calibri" w:cs="Arial"/>
          <w:sz w:val="22"/>
        </w:rPr>
        <w:t>La concesión de ayudas respetará los principios de publicidad, transparencia, libre concurrencia, igualdad y no discriminación y estará limitada a las disponibilidades presupuestarias.</w:t>
      </w:r>
    </w:p>
    <w:p w14:paraId="267F30A1" w14:textId="77777777" w:rsidR="00426B4A" w:rsidRPr="005320D1" w:rsidRDefault="00426B4A" w:rsidP="00426B4A">
      <w:pPr>
        <w:spacing w:before="120"/>
        <w:rPr>
          <w:rFonts w:ascii="Calibri" w:hAnsi="Calibri" w:cs="Arial"/>
          <w:sz w:val="22"/>
        </w:rPr>
      </w:pPr>
      <w:r w:rsidRPr="005320D1">
        <w:rPr>
          <w:rFonts w:ascii="Calibri" w:hAnsi="Calibri" w:cs="Arial"/>
          <w:sz w:val="22"/>
        </w:rPr>
        <w:t>La evaluación de solicitudes de participación y admisión de empresas al Programa se realizará por estricto orden de registro de entrada</w:t>
      </w:r>
      <w:r w:rsidR="006025F3">
        <w:rPr>
          <w:rFonts w:ascii="Calibri" w:hAnsi="Calibri" w:cs="Arial"/>
          <w:sz w:val="22"/>
        </w:rPr>
        <w:t xml:space="preserve"> en la Sede Electrónica</w:t>
      </w:r>
      <w:r w:rsidRPr="005320D1">
        <w:rPr>
          <w:rFonts w:ascii="Calibri" w:hAnsi="Calibri" w:cs="Arial"/>
          <w:sz w:val="22"/>
        </w:rPr>
        <w:t xml:space="preserve">. </w:t>
      </w:r>
    </w:p>
    <w:p w14:paraId="7879563E" w14:textId="77777777" w:rsidR="00426B4A" w:rsidRPr="005320D1" w:rsidRDefault="00A01A6E" w:rsidP="00426B4A">
      <w:pPr>
        <w:spacing w:before="120"/>
        <w:rPr>
          <w:rFonts w:ascii="Calibri" w:hAnsi="Calibri" w:cs="Arial"/>
          <w:sz w:val="22"/>
        </w:rPr>
      </w:pPr>
      <w:r>
        <w:rPr>
          <w:rFonts w:ascii="Calibri" w:hAnsi="Calibri" w:cs="Arial"/>
          <w:sz w:val="22"/>
        </w:rPr>
        <w:t>El Área Internacional de la Cámara de Ciudad Rea</w:t>
      </w:r>
      <w:r w:rsidR="00426B4A" w:rsidRPr="005320D1">
        <w:rPr>
          <w:rFonts w:ascii="Calibri" w:hAnsi="Calibri" w:cs="Arial"/>
          <w:sz w:val="22"/>
        </w:rPr>
        <w:t xml:space="preserve"> será el instructor del procedimiento, mientras que</w:t>
      </w:r>
      <w:r w:rsidR="00B30A62">
        <w:rPr>
          <w:rFonts w:ascii="Calibri" w:hAnsi="Calibri" w:cs="Arial"/>
          <w:sz w:val="22"/>
        </w:rPr>
        <w:t xml:space="preserve"> el Secretario General de la Cámara de Ciudad Real</w:t>
      </w:r>
      <w:r w:rsidR="00426B4A" w:rsidRPr="005320D1">
        <w:rPr>
          <w:rFonts w:ascii="Calibri" w:hAnsi="Calibri" w:cs="Arial"/>
          <w:sz w:val="22"/>
        </w:rPr>
        <w:t xml:space="preserve"> será el órgano competente para su resolución.</w:t>
      </w:r>
    </w:p>
    <w:p w14:paraId="61EE8CD8" w14:textId="77777777" w:rsidR="00426B4A" w:rsidRPr="005320D1" w:rsidRDefault="00426B4A" w:rsidP="00426B4A">
      <w:pPr>
        <w:spacing w:before="120"/>
        <w:rPr>
          <w:rFonts w:ascii="Calibri" w:hAnsi="Calibri" w:cs="Arial"/>
          <w:sz w:val="22"/>
        </w:rPr>
      </w:pPr>
      <w:r w:rsidRPr="005320D1">
        <w:rPr>
          <w:rFonts w:ascii="Calibri" w:hAnsi="Calibri" w:cs="Arial"/>
          <w:sz w:val="22"/>
        </w:rPr>
        <w:t>La resolución de las solicitudes será comunicada a los beneficiarios por escrito a través de la Cámara de Comercio.</w:t>
      </w:r>
    </w:p>
    <w:p w14:paraId="179E3248" w14:textId="77777777" w:rsidR="00426B4A" w:rsidRPr="00B16A58" w:rsidRDefault="00426B4A" w:rsidP="00B16A58">
      <w:pPr>
        <w:spacing w:before="120"/>
        <w:rPr>
          <w:rFonts w:ascii="Calibri" w:hAnsi="Calibri" w:cs="Arial"/>
          <w:sz w:val="22"/>
        </w:rPr>
      </w:pPr>
      <w:r w:rsidRPr="005320D1">
        <w:rPr>
          <w:rFonts w:ascii="Calibri" w:hAnsi="Calibri" w:cs="Arial"/>
          <w:sz w:val="22"/>
        </w:rPr>
        <w:t xml:space="preserve">El listado de admitidos, denegados y lista de espera de la convocatoria podrá consultarse desde el siguiente link: </w:t>
      </w:r>
      <w:hyperlink r:id="rId13" w:history="1">
        <w:r w:rsidR="00B30A62" w:rsidRPr="0025564E">
          <w:rPr>
            <w:rStyle w:val="Hipervnculo"/>
            <w:rFonts w:ascii="Calibri" w:hAnsi="Calibri" w:cs="Arial"/>
            <w:sz w:val="22"/>
          </w:rPr>
          <w:t>https://www.camaracr.org/</w:t>
        </w:r>
      </w:hyperlink>
      <w:r w:rsidR="00B30A62">
        <w:rPr>
          <w:rFonts w:ascii="Calibri" w:hAnsi="Calibri" w:cs="Arial"/>
          <w:sz w:val="22"/>
        </w:rPr>
        <w:t xml:space="preserve"> </w:t>
      </w:r>
    </w:p>
    <w:p w14:paraId="2AFBB8A4" w14:textId="77777777" w:rsidR="00C12300" w:rsidRPr="002348AE" w:rsidRDefault="00C12300" w:rsidP="00C12300">
      <w:pPr>
        <w:spacing w:before="120"/>
        <w:rPr>
          <w:rFonts w:ascii="Calibri" w:hAnsi="Calibri" w:cs="Arial"/>
          <w:sz w:val="22"/>
          <w:szCs w:val="22"/>
        </w:rPr>
      </w:pPr>
      <w:r w:rsidRPr="002348AE">
        <w:rPr>
          <w:rFonts w:ascii="Calibri" w:hAnsi="Calibri" w:cs="Arial"/>
          <w:sz w:val="22"/>
          <w:szCs w:val="22"/>
        </w:rPr>
        <w:t>El plazo máximo para resolver y notificar la resolución del procedimiento no podrá exceder de 6 meses a partir de la publicación de la convocatoria.</w:t>
      </w:r>
    </w:p>
    <w:p w14:paraId="15E7462B" w14:textId="77777777" w:rsidR="00426B4A" w:rsidRPr="005320D1" w:rsidRDefault="00426B4A" w:rsidP="00426B4A">
      <w:pPr>
        <w:spacing w:before="120"/>
        <w:rPr>
          <w:rFonts w:ascii="Calibri" w:hAnsi="Calibri" w:cs="Arial"/>
          <w:sz w:val="22"/>
        </w:rPr>
      </w:pPr>
      <w:r w:rsidRPr="005320D1">
        <w:rPr>
          <w:rFonts w:ascii="Calibri" w:hAnsi="Calibri" w:cs="Arial"/>
          <w:sz w:val="22"/>
        </w:rPr>
        <w:t>Contra esta resolución podrá interponerse recurso de alzada ante la Administración tutelante de la Cámara de Comercio en el plazo de un mes a contar desde el día siguiente al de su notificación, de conformidad con lo dispuesto en los artículos 121 y 122 de la Ley 39/2015, de 1 de octubre, del Procedimiento Administrativo Común de las Administraciones Públicas y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14:paraId="647BAA3F" w14:textId="77777777" w:rsidR="001B79FC" w:rsidRDefault="006E7719" w:rsidP="001B79FC">
      <w:pPr>
        <w:spacing w:before="40" w:after="40"/>
        <w:rPr>
          <w:rFonts w:ascii="Calibri" w:hAnsi="Calibri" w:cs="Arial"/>
          <w:sz w:val="22"/>
        </w:rPr>
      </w:pPr>
      <w:r>
        <w:rPr>
          <w:rFonts w:ascii="Calibri" w:hAnsi="Calibri" w:cs="Arial"/>
          <w:sz w:val="22"/>
        </w:rPr>
        <w:t xml:space="preserve">La Cámara se reserva el derecho a cancelar la organización de la actuación en caso de no contar con un número </w:t>
      </w:r>
      <w:r w:rsidRPr="001D4335">
        <w:rPr>
          <w:rFonts w:ascii="Calibri" w:hAnsi="Calibri" w:cs="Arial"/>
          <w:sz w:val="22"/>
        </w:rPr>
        <w:t>mínimo de</w:t>
      </w:r>
      <w:r w:rsidR="00B30A62" w:rsidRPr="001D4335">
        <w:rPr>
          <w:rFonts w:ascii="Calibri" w:hAnsi="Calibri" w:cs="Arial"/>
          <w:sz w:val="22"/>
        </w:rPr>
        <w:t xml:space="preserve"> 3</w:t>
      </w:r>
      <w:r w:rsidRPr="001D4335">
        <w:rPr>
          <w:rFonts w:ascii="Calibri" w:hAnsi="Calibri" w:cs="Arial"/>
          <w:sz w:val="22"/>
        </w:rPr>
        <w:t xml:space="preserve"> empresas</w:t>
      </w:r>
      <w:r>
        <w:rPr>
          <w:rFonts w:ascii="Calibri" w:hAnsi="Calibri" w:cs="Arial"/>
          <w:sz w:val="22"/>
        </w:rPr>
        <w:t xml:space="preserve"> que reúnan los requisitos para ser beneficiarias, informando de la cancelación por los mismos medios en que se difunde la presente convocatoria.</w:t>
      </w:r>
    </w:p>
    <w:p w14:paraId="773F2FCA" w14:textId="77777777" w:rsidR="00356FA3" w:rsidRPr="005320D1" w:rsidRDefault="00356FA3" w:rsidP="001B79FC">
      <w:pPr>
        <w:spacing w:before="40" w:after="40"/>
        <w:rPr>
          <w:rFonts w:ascii="Calibri" w:hAnsi="Calibri" w:cs="Arial"/>
          <w:sz w:val="22"/>
        </w:rPr>
      </w:pPr>
    </w:p>
    <w:tbl>
      <w:tblPr>
        <w:tblW w:w="0" w:type="auto"/>
        <w:shd w:val="clear" w:color="auto" w:fill="00B0F0"/>
        <w:tblLook w:val="01E0" w:firstRow="1" w:lastRow="1" w:firstColumn="1" w:lastColumn="1" w:noHBand="0" w:noVBand="0"/>
      </w:tblPr>
      <w:tblGrid>
        <w:gridCol w:w="4325"/>
      </w:tblGrid>
      <w:tr w:rsidR="001B79FC" w:rsidRPr="005320D1" w14:paraId="3C3A71E5" w14:textId="77777777" w:rsidTr="0093753F">
        <w:tc>
          <w:tcPr>
            <w:tcW w:w="4325" w:type="dxa"/>
            <w:shd w:val="clear" w:color="auto" w:fill="00B0F0"/>
          </w:tcPr>
          <w:p w14:paraId="4E1950B8" w14:textId="77777777" w:rsidR="001B79FC" w:rsidRPr="0093753F" w:rsidRDefault="001B79FC" w:rsidP="00B16A58">
            <w:pPr>
              <w:numPr>
                <w:ilvl w:val="0"/>
                <w:numId w:val="5"/>
              </w:numPr>
              <w:tabs>
                <w:tab w:val="num" w:pos="786"/>
              </w:tabs>
              <w:spacing w:before="40" w:after="40" w:line="240" w:lineRule="auto"/>
              <w:ind w:left="357" w:hanging="357"/>
              <w:rPr>
                <w:rFonts w:ascii="Calibri" w:hAnsi="Calibri" w:cs="Arial"/>
                <w:b/>
                <w:color w:val="FFFFFF"/>
                <w:sz w:val="24"/>
                <w:szCs w:val="24"/>
              </w:rPr>
            </w:pPr>
            <w:r w:rsidRPr="0093753F">
              <w:rPr>
                <w:rFonts w:ascii="Calibri" w:hAnsi="Calibri" w:cs="Arial"/>
                <w:b/>
                <w:color w:val="FFFFFF"/>
                <w:sz w:val="24"/>
                <w:szCs w:val="24"/>
              </w:rPr>
              <w:t xml:space="preserve">Tramitación </w:t>
            </w:r>
          </w:p>
        </w:tc>
      </w:tr>
    </w:tbl>
    <w:p w14:paraId="293029DF" w14:textId="77777777" w:rsidR="00021631" w:rsidRDefault="002C451B">
      <w:pPr>
        <w:spacing w:before="40" w:after="40"/>
        <w:rPr>
          <w:rFonts w:ascii="Calibri" w:hAnsi="Calibri" w:cs="Arial"/>
          <w:sz w:val="22"/>
        </w:rPr>
      </w:pPr>
      <w:r w:rsidRPr="005320D1">
        <w:rPr>
          <w:rFonts w:ascii="Calibri" w:hAnsi="Calibri" w:cs="Arial"/>
          <w:sz w:val="22"/>
        </w:rPr>
        <w:t xml:space="preserve">La tramitación de la ayuda a las pymes participantes se realizará mediante la </w:t>
      </w:r>
      <w:r w:rsidR="009F1FF3" w:rsidRPr="005320D1">
        <w:rPr>
          <w:rFonts w:ascii="Calibri" w:hAnsi="Calibri" w:cs="Arial"/>
          <w:sz w:val="22"/>
        </w:rPr>
        <w:t xml:space="preserve">aceptación de </w:t>
      </w:r>
      <w:r w:rsidRPr="005320D1">
        <w:rPr>
          <w:rFonts w:ascii="Calibri" w:hAnsi="Calibri" w:cs="Arial"/>
          <w:sz w:val="22"/>
        </w:rPr>
        <w:t>la Cámara de Comercio de</w:t>
      </w:r>
      <w:r w:rsidR="00B30A62">
        <w:rPr>
          <w:rFonts w:ascii="Calibri" w:hAnsi="Calibri" w:cs="Arial"/>
          <w:sz w:val="22"/>
        </w:rPr>
        <w:t xml:space="preserve"> Ciudad Real</w:t>
      </w:r>
      <w:r w:rsidRPr="005320D1">
        <w:rPr>
          <w:rFonts w:ascii="Calibri" w:hAnsi="Calibri" w:cs="Arial"/>
          <w:sz w:val="22"/>
        </w:rPr>
        <w:t xml:space="preserve">, </w:t>
      </w:r>
      <w:r w:rsidR="009F1FF3" w:rsidRPr="005320D1">
        <w:rPr>
          <w:rFonts w:ascii="Calibri" w:hAnsi="Calibri" w:cs="Arial"/>
          <w:sz w:val="22"/>
        </w:rPr>
        <w:t>de la participación de la empresa en</w:t>
      </w:r>
      <w:r w:rsidRPr="005320D1">
        <w:rPr>
          <w:rFonts w:ascii="Calibri" w:hAnsi="Calibri" w:cs="Arial"/>
          <w:sz w:val="22"/>
        </w:rPr>
        <w:t xml:space="preserve"> la </w:t>
      </w:r>
      <w:r w:rsidR="009F1FF3" w:rsidRPr="005320D1">
        <w:rPr>
          <w:rFonts w:ascii="Calibri" w:hAnsi="Calibri" w:cs="Arial"/>
          <w:sz w:val="22"/>
        </w:rPr>
        <w:t>misma</w:t>
      </w:r>
      <w:r w:rsidR="00021631" w:rsidRPr="005320D1">
        <w:rPr>
          <w:rFonts w:ascii="Calibri" w:hAnsi="Calibri" w:cs="Arial"/>
          <w:sz w:val="22"/>
        </w:rPr>
        <w:t xml:space="preserve"> y de la remisión</w:t>
      </w:r>
      <w:r w:rsidR="00B16A58">
        <w:rPr>
          <w:rFonts w:ascii="Calibri" w:hAnsi="Calibri" w:cs="Arial"/>
          <w:sz w:val="22"/>
        </w:rPr>
        <w:t xml:space="preserve"> de la </w:t>
      </w:r>
      <w:r w:rsidR="00021631" w:rsidRPr="005320D1">
        <w:rPr>
          <w:rFonts w:ascii="Calibri" w:hAnsi="Calibri" w:cs="Arial"/>
          <w:sz w:val="22"/>
        </w:rPr>
        <w:t>resolución de admisión y comunicación de las condiciones de la ayuda</w:t>
      </w:r>
      <w:r w:rsidR="0048168F" w:rsidRPr="005320D1">
        <w:rPr>
          <w:rFonts w:ascii="Calibri" w:hAnsi="Calibri" w:cs="Arial"/>
          <w:sz w:val="22"/>
        </w:rPr>
        <w:t xml:space="preserve"> (DECA)</w:t>
      </w:r>
      <w:r w:rsidR="00021631" w:rsidRPr="005320D1">
        <w:rPr>
          <w:rFonts w:ascii="Calibri" w:hAnsi="Calibri" w:cs="Arial"/>
          <w:sz w:val="22"/>
        </w:rPr>
        <w:t>, que se adjunta como anexo III a la presente convocatoria. La empresa, deberá aceptar dichas condiciones.</w:t>
      </w:r>
    </w:p>
    <w:p w14:paraId="37C31506" w14:textId="77777777" w:rsidR="00B16A58" w:rsidRDefault="00B16A58">
      <w:pPr>
        <w:spacing w:before="40" w:after="40"/>
        <w:rPr>
          <w:rFonts w:ascii="Calibri" w:hAnsi="Calibri" w:cs="Arial"/>
          <w:sz w:val="22"/>
        </w:rPr>
      </w:pPr>
    </w:p>
    <w:p w14:paraId="520A45D2" w14:textId="77777777" w:rsidR="00B16A58" w:rsidRPr="00B16A58" w:rsidRDefault="00B16A58" w:rsidP="00B16A58">
      <w:pPr>
        <w:numPr>
          <w:ilvl w:val="0"/>
          <w:numId w:val="5"/>
        </w:numPr>
        <w:shd w:val="clear" w:color="auto" w:fill="00B0F0"/>
        <w:tabs>
          <w:tab w:val="num" w:pos="786"/>
        </w:tabs>
        <w:spacing w:before="40" w:after="40" w:line="240" w:lineRule="auto"/>
        <w:ind w:left="357" w:hanging="357"/>
        <w:rPr>
          <w:rFonts w:ascii="Calibri" w:hAnsi="Calibri" w:cs="Arial"/>
          <w:b/>
          <w:color w:val="FFFFFF"/>
          <w:sz w:val="24"/>
          <w:szCs w:val="24"/>
        </w:rPr>
      </w:pPr>
      <w:r>
        <w:rPr>
          <w:rFonts w:ascii="Calibri" w:hAnsi="Calibri" w:cs="Arial"/>
          <w:b/>
          <w:color w:val="FFFFFF"/>
          <w:sz w:val="24"/>
          <w:szCs w:val="24"/>
        </w:rPr>
        <w:t>Justificación y pago de la ayuda</w:t>
      </w:r>
    </w:p>
    <w:p w14:paraId="6F255D6E" w14:textId="77777777" w:rsidR="008919B9" w:rsidRPr="008919B9" w:rsidRDefault="008919B9" w:rsidP="008919B9">
      <w:pPr>
        <w:spacing w:before="120"/>
        <w:rPr>
          <w:rFonts w:ascii="Calibri" w:hAnsi="Calibri" w:cs="Arial"/>
          <w:sz w:val="22"/>
        </w:rPr>
      </w:pPr>
      <w:r w:rsidRPr="008919B9">
        <w:rPr>
          <w:rFonts w:ascii="Calibri" w:hAnsi="Calibri" w:cs="Arial"/>
          <w:sz w:val="22"/>
        </w:rPr>
        <w:t>La justificación económica se realizará de acuerdo con la Orden HFP/1979/2016, de 29 de diciembre, por la que se aprueban las normas sobre los gastos subvencionables de los programas operativos del Fondo Europeo de Desarrollo Regional y del Fondo de Cohesión y mediante los procedimientos establecidos en la normativa aplicable de la Unión Europea. En este sentido, todos los gastos subvencionables deberán corresponder de manera indubitada a la operación cofinanciada.</w:t>
      </w:r>
    </w:p>
    <w:p w14:paraId="077E447E" w14:textId="77777777" w:rsidR="0048168F" w:rsidRPr="005320D1" w:rsidRDefault="0048168F" w:rsidP="0048168F">
      <w:pPr>
        <w:spacing w:before="120"/>
        <w:rPr>
          <w:rFonts w:ascii="Calibri" w:hAnsi="Calibri" w:cs="Arial"/>
          <w:sz w:val="22"/>
        </w:rPr>
      </w:pPr>
      <w:r w:rsidRPr="005320D1">
        <w:rPr>
          <w:rFonts w:ascii="Calibri" w:hAnsi="Calibri" w:cs="Arial"/>
          <w:sz w:val="22"/>
        </w:rPr>
        <w:t xml:space="preserve">La </w:t>
      </w:r>
      <w:r w:rsidR="00B16A58">
        <w:rPr>
          <w:rFonts w:ascii="Calibri" w:hAnsi="Calibri" w:cs="Arial"/>
          <w:sz w:val="22"/>
        </w:rPr>
        <w:t>justificación</w:t>
      </w:r>
      <w:r w:rsidRPr="005320D1">
        <w:rPr>
          <w:rFonts w:ascii="Calibri" w:hAnsi="Calibri" w:cs="Arial"/>
          <w:sz w:val="22"/>
        </w:rPr>
        <w:t xml:space="preserve"> de la ayuda </w:t>
      </w:r>
      <w:r w:rsidR="00FB13E9">
        <w:rPr>
          <w:rFonts w:ascii="Calibri" w:hAnsi="Calibri" w:cs="Arial"/>
          <w:sz w:val="22"/>
        </w:rPr>
        <w:t xml:space="preserve">se realizará teniendo en cuenta </w:t>
      </w:r>
      <w:r w:rsidR="008919B9">
        <w:rPr>
          <w:rFonts w:ascii="Calibri" w:hAnsi="Calibri" w:cs="Arial"/>
          <w:sz w:val="22"/>
        </w:rPr>
        <w:t xml:space="preserve">las instrucciones recogidas en </w:t>
      </w:r>
      <w:r w:rsidR="00FB13E9">
        <w:rPr>
          <w:rFonts w:ascii="Calibri" w:hAnsi="Calibri" w:cs="Arial"/>
          <w:sz w:val="22"/>
        </w:rPr>
        <w:t xml:space="preserve">el </w:t>
      </w:r>
      <w:r w:rsidR="00FB13E9" w:rsidRPr="008919B9">
        <w:rPr>
          <w:rFonts w:ascii="Calibri" w:hAnsi="Calibri" w:cs="Arial"/>
          <w:b/>
          <w:sz w:val="22"/>
        </w:rPr>
        <w:t>Anexo de Tipología y Justificación de Gastos Elegibles</w:t>
      </w:r>
      <w:r w:rsidR="00FB13E9">
        <w:rPr>
          <w:rFonts w:ascii="Calibri" w:hAnsi="Calibri" w:cs="Arial"/>
          <w:sz w:val="22"/>
        </w:rPr>
        <w:t xml:space="preserve">, </w:t>
      </w:r>
      <w:r w:rsidR="008919B9">
        <w:rPr>
          <w:rFonts w:ascii="Calibri" w:hAnsi="Calibri" w:cs="Arial"/>
          <w:sz w:val="22"/>
        </w:rPr>
        <w:t xml:space="preserve">conforme </w:t>
      </w:r>
      <w:r w:rsidR="00FB13E9">
        <w:rPr>
          <w:rFonts w:ascii="Calibri" w:hAnsi="Calibri" w:cs="Arial"/>
          <w:sz w:val="22"/>
        </w:rPr>
        <w:t>al siguiente proc</w:t>
      </w:r>
      <w:r w:rsidR="008919B9">
        <w:rPr>
          <w:rFonts w:ascii="Calibri" w:hAnsi="Calibri" w:cs="Arial"/>
          <w:sz w:val="22"/>
        </w:rPr>
        <w:t>edimiento</w:t>
      </w:r>
      <w:r w:rsidRPr="005320D1">
        <w:rPr>
          <w:rFonts w:ascii="Calibri" w:hAnsi="Calibri" w:cs="Arial"/>
          <w:sz w:val="22"/>
        </w:rPr>
        <w:t>:</w:t>
      </w:r>
    </w:p>
    <w:p w14:paraId="12164F3F" w14:textId="77777777" w:rsidR="0048168F" w:rsidRPr="005320D1" w:rsidRDefault="00FB13E9"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6A0293">
        <w:rPr>
          <w:rFonts w:ascii="Calibri" w:hAnsi="Calibri" w:cs="Arial"/>
          <w:sz w:val="22"/>
        </w:rPr>
        <w:t xml:space="preserve">En el </w:t>
      </w:r>
      <w:r w:rsidRPr="006A0293">
        <w:rPr>
          <w:rFonts w:ascii="Calibri" w:hAnsi="Calibri" w:cs="Arial"/>
          <w:b/>
          <w:sz w:val="22"/>
        </w:rPr>
        <w:t xml:space="preserve">plazo máximo de 60 días </w:t>
      </w:r>
      <w:r w:rsidRPr="006A0293">
        <w:rPr>
          <w:rFonts w:ascii="Calibri" w:hAnsi="Calibri" w:cs="Arial"/>
          <w:sz w:val="22"/>
        </w:rPr>
        <w:t>desde</w:t>
      </w:r>
      <w:r>
        <w:rPr>
          <w:rFonts w:ascii="Calibri" w:hAnsi="Calibri" w:cs="Arial"/>
          <w:sz w:val="22"/>
        </w:rPr>
        <w:t xml:space="preserve"> la finalización de la</w:t>
      </w:r>
      <w:r w:rsidR="006A0293">
        <w:rPr>
          <w:rFonts w:ascii="Calibri" w:hAnsi="Calibri" w:cs="Arial"/>
          <w:sz w:val="22"/>
        </w:rPr>
        <w:t xml:space="preserve"> operación</w:t>
      </w:r>
      <w:r>
        <w:rPr>
          <w:rFonts w:ascii="Calibri" w:hAnsi="Calibri" w:cs="Arial"/>
          <w:sz w:val="22"/>
        </w:rPr>
        <w:t xml:space="preserve">, la empresa </w:t>
      </w:r>
      <w:r w:rsidR="0048168F" w:rsidRPr="005320D1">
        <w:rPr>
          <w:rFonts w:ascii="Calibri" w:hAnsi="Calibri" w:cs="Arial"/>
          <w:sz w:val="22"/>
        </w:rPr>
        <w:t>justificar</w:t>
      </w:r>
      <w:r w:rsidR="008919B9">
        <w:rPr>
          <w:rFonts w:ascii="Calibri" w:hAnsi="Calibri" w:cs="Arial"/>
          <w:sz w:val="22"/>
        </w:rPr>
        <w:t>á documentalmente</w:t>
      </w:r>
      <w:r w:rsidR="0048168F" w:rsidRPr="005320D1">
        <w:rPr>
          <w:rFonts w:ascii="Calibri" w:hAnsi="Calibri" w:cs="Arial"/>
          <w:sz w:val="22"/>
        </w:rPr>
        <w:t xml:space="preserve"> </w:t>
      </w:r>
      <w:r>
        <w:rPr>
          <w:rFonts w:ascii="Calibri" w:hAnsi="Calibri" w:cs="Arial"/>
          <w:sz w:val="22"/>
        </w:rPr>
        <w:t xml:space="preserve">ante la Cámara </w:t>
      </w:r>
      <w:r w:rsidR="006025F3">
        <w:rPr>
          <w:rFonts w:ascii="Calibri" w:hAnsi="Calibri" w:cs="Arial"/>
          <w:sz w:val="22"/>
        </w:rPr>
        <w:t>el gasto realizado</w:t>
      </w:r>
      <w:r w:rsidR="008919B9">
        <w:rPr>
          <w:rFonts w:ascii="Calibri" w:hAnsi="Calibri" w:cs="Arial"/>
          <w:sz w:val="22"/>
        </w:rPr>
        <w:t>.</w:t>
      </w:r>
    </w:p>
    <w:p w14:paraId="7CEAE393" w14:textId="77777777" w:rsidR="0048168F" w:rsidRPr="005320D1" w:rsidRDefault="0048168F" w:rsidP="0048168F">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5320D1">
        <w:rPr>
          <w:rFonts w:ascii="Calibri" w:hAnsi="Calibri" w:cs="Arial"/>
          <w:sz w:val="22"/>
        </w:rPr>
        <w:t xml:space="preserve">La Cámara </w:t>
      </w:r>
      <w:r w:rsidR="008919B9">
        <w:rPr>
          <w:rFonts w:ascii="Calibri" w:hAnsi="Calibri" w:cs="Arial"/>
          <w:sz w:val="22"/>
        </w:rPr>
        <w:t>presentará</w:t>
      </w:r>
      <w:r w:rsidRPr="005320D1">
        <w:rPr>
          <w:rFonts w:ascii="Calibri" w:hAnsi="Calibri" w:cs="Arial"/>
          <w:sz w:val="22"/>
        </w:rPr>
        <w:t xml:space="preserve"> </w:t>
      </w:r>
      <w:r w:rsidR="008919B9">
        <w:rPr>
          <w:rFonts w:ascii="Calibri" w:hAnsi="Calibri" w:cs="Arial"/>
          <w:sz w:val="22"/>
        </w:rPr>
        <w:t>el expediente con los gastos realizados por la empresa, a</w:t>
      </w:r>
      <w:r w:rsidRPr="005320D1">
        <w:rPr>
          <w:rFonts w:ascii="Calibri" w:hAnsi="Calibri" w:cs="Arial"/>
          <w:sz w:val="22"/>
        </w:rPr>
        <w:t xml:space="preserve"> la Cámara de Comercio de España, al objeto de percibir la financiación europea correspondiente, de acuerdo a la metodología del Programa.</w:t>
      </w:r>
    </w:p>
    <w:p w14:paraId="5A296760" w14:textId="77777777" w:rsidR="008919B9" w:rsidRDefault="008919B9" w:rsidP="008919B9">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Pr>
          <w:rFonts w:ascii="Calibri" w:hAnsi="Calibri" w:cs="Arial"/>
          <w:sz w:val="22"/>
        </w:rPr>
        <w:t>Una vez verificada la documentación, l</w:t>
      </w:r>
      <w:r w:rsidR="0048168F" w:rsidRPr="005320D1">
        <w:rPr>
          <w:rFonts w:ascii="Calibri" w:hAnsi="Calibri" w:cs="Arial"/>
          <w:sz w:val="22"/>
        </w:rPr>
        <w:t>a Cámara de Comercio de España abonará a la empresa beneficiaria la financiación europea, mediante transferencia bancaria. La empresa deberá demostrar, con carácter previo al pago de la ayuda, que continúa al corriente de sus obligaciones tributarias y con la Seguridad Social.</w:t>
      </w:r>
      <w:r w:rsidRPr="008919B9">
        <w:rPr>
          <w:rFonts w:ascii="Calibri" w:hAnsi="Calibri" w:cs="Arial"/>
          <w:sz w:val="22"/>
        </w:rPr>
        <w:t xml:space="preserve"> A tal efecto, la empresa autoriza a la Cámara de Comercio de España a verificar de manera telemática que se encuentra al corriente de sus obligaciones tributarias y de seguridad social, a efectos de lo dispuesto en la Ley 38/2003, de 17 de noviembre, General de Subvenciones, conforme al artículo 95.1 k) de la Ley 58/2003, de 17 de diciembre, General Tributaria, y en el artículo 2.4 de la Orden de 18 de noviembre de 1999 por la que se regula el suministro de información tributaria a las Administraciones Públicas para el desarrollo de sus funciones, así como los supuestos contemplados en el artículo 113.1 (actual artículo 95.1) de la Ley 58/2003, de 17 de diciembre, General Tributaria</w:t>
      </w:r>
      <w:r>
        <w:rPr>
          <w:rFonts w:ascii="Calibri" w:hAnsi="Calibri" w:cs="Arial"/>
          <w:sz w:val="22"/>
        </w:rPr>
        <w:t xml:space="preserve"> </w:t>
      </w:r>
      <w:r w:rsidRPr="008919B9">
        <w:rPr>
          <w:rFonts w:ascii="Calibri" w:hAnsi="Calibri" w:cs="Arial"/>
          <w:sz w:val="22"/>
        </w:rPr>
        <w:t>Esta autorización se otorga, exclusivamente, a los efectos del control previo la tramitación del pago de la ayuda pudiendo ser revocada, en cualquier momento, mediante escrito dirigida a la Cámara de Comercio de España</w:t>
      </w:r>
      <w:r>
        <w:rPr>
          <w:rFonts w:ascii="Calibri" w:hAnsi="Calibri" w:cs="Arial"/>
          <w:sz w:val="22"/>
        </w:rPr>
        <w:t>.</w:t>
      </w:r>
    </w:p>
    <w:p w14:paraId="016FBA27" w14:textId="77777777" w:rsidR="008919B9" w:rsidRDefault="008919B9" w:rsidP="008919B9">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8919B9">
        <w:rPr>
          <w:rFonts w:ascii="Calibri" w:hAnsi="Calibri" w:cs="Arial"/>
          <w:sz w:val="22"/>
        </w:rPr>
        <w:t>Por último, la Cámara de Comercio de España certificará los mismos ante el FEDER.</w:t>
      </w:r>
    </w:p>
    <w:p w14:paraId="36450957" w14:textId="77777777" w:rsidR="008919B9" w:rsidRPr="008919B9" w:rsidRDefault="008919B9" w:rsidP="008919B9">
      <w:pPr>
        <w:widowControl w:val="0"/>
        <w:adjustRightInd w:val="0"/>
        <w:spacing w:before="60"/>
        <w:ind w:left="360"/>
        <w:textAlignment w:val="baseline"/>
        <w:rPr>
          <w:rFonts w:ascii="Calibri" w:hAnsi="Calibri" w:cs="Arial"/>
          <w:sz w:val="22"/>
        </w:rPr>
      </w:pPr>
    </w:p>
    <w:tbl>
      <w:tblPr>
        <w:tblW w:w="0" w:type="auto"/>
        <w:shd w:val="clear" w:color="auto" w:fill="00B0F0"/>
        <w:tblLook w:val="01E0" w:firstRow="1" w:lastRow="1" w:firstColumn="1" w:lastColumn="1" w:noHBand="0" w:noVBand="0"/>
      </w:tblPr>
      <w:tblGrid>
        <w:gridCol w:w="4325"/>
      </w:tblGrid>
      <w:tr w:rsidR="0048168F" w:rsidRPr="005320D1" w14:paraId="138C9786" w14:textId="77777777" w:rsidTr="0093753F">
        <w:tc>
          <w:tcPr>
            <w:tcW w:w="4325" w:type="dxa"/>
            <w:shd w:val="clear" w:color="auto" w:fill="00B0F0"/>
          </w:tcPr>
          <w:p w14:paraId="118417AA" w14:textId="77777777" w:rsidR="0048168F" w:rsidRPr="0093753F" w:rsidRDefault="0048168F" w:rsidP="0093753F">
            <w:pPr>
              <w:numPr>
                <w:ilvl w:val="0"/>
                <w:numId w:val="5"/>
              </w:numPr>
              <w:tabs>
                <w:tab w:val="num" w:pos="786"/>
              </w:tabs>
              <w:spacing w:before="40" w:after="40" w:line="240" w:lineRule="auto"/>
              <w:ind w:left="284" w:hanging="284"/>
              <w:rPr>
                <w:rFonts w:ascii="Calibri" w:hAnsi="Calibri" w:cs="Arial"/>
                <w:b/>
                <w:color w:val="FFFFFF"/>
                <w:sz w:val="24"/>
                <w:szCs w:val="24"/>
              </w:rPr>
            </w:pPr>
            <w:r w:rsidRPr="0093753F">
              <w:rPr>
                <w:rFonts w:ascii="Calibri" w:hAnsi="Calibri" w:cs="Arial"/>
                <w:b/>
                <w:color w:val="FFFFFF"/>
                <w:sz w:val="24"/>
                <w:szCs w:val="24"/>
              </w:rPr>
              <w:t>Obligaciones de los beneficiarios</w:t>
            </w:r>
          </w:p>
        </w:tc>
      </w:tr>
    </w:tbl>
    <w:p w14:paraId="139D9D17" w14:textId="77777777" w:rsidR="0048168F" w:rsidRPr="005320D1" w:rsidRDefault="0048168F" w:rsidP="0048168F">
      <w:pPr>
        <w:spacing w:before="40" w:after="40"/>
        <w:rPr>
          <w:rFonts w:ascii="Calibri" w:hAnsi="Calibri" w:cs="Arial"/>
          <w:sz w:val="22"/>
        </w:rPr>
      </w:pPr>
      <w:r w:rsidRPr="005320D1">
        <w:rPr>
          <w:rFonts w:ascii="Calibri" w:hAnsi="Calibri" w:cs="Arial"/>
          <w:sz w:val="22"/>
        </w:rPr>
        <w:t>Serán obligaciones de los beneficiarios las que se deriven de los objetivos del Programa y del cumplimiento de las condiciones operativas, económicas, de información y control que se establecen en las condiciones de la Actuación, y en especial:</w:t>
      </w:r>
    </w:p>
    <w:p w14:paraId="20A031AE"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Participar activamente en la consecución de los objetivos del Programa.</w:t>
      </w:r>
    </w:p>
    <w:p w14:paraId="3C9EAE23"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Hacer el mejor uso de los servicios prestados en el marco del Programa en aras de una mejora de su competitividad.</w:t>
      </w:r>
    </w:p>
    <w:p w14:paraId="2E8B4AF5"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Contestar a cualquier requerimiento que el técnico cameral, la Cámara</w:t>
      </w:r>
      <w:r w:rsidR="00074F83" w:rsidRPr="005320D1">
        <w:rPr>
          <w:rFonts w:ascii="Calibri" w:hAnsi="Calibri" w:cs="Arial"/>
          <w:sz w:val="22"/>
        </w:rPr>
        <w:t xml:space="preserve"> de Comercio</w:t>
      </w:r>
      <w:r w:rsidRPr="005320D1">
        <w:rPr>
          <w:rFonts w:ascii="Calibri" w:hAnsi="Calibri" w:cs="Arial"/>
          <w:sz w:val="22"/>
        </w:rPr>
        <w:t>, la Cámara de Comercio de España o los órganos de control, seguimiento y evaluación del Programa le soliciten, referente a su participación en el Programa.</w:t>
      </w:r>
    </w:p>
    <w:p w14:paraId="30C77577"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Comunicar a la Cámara </w:t>
      </w:r>
      <w:r w:rsidR="00074F83" w:rsidRPr="005320D1">
        <w:rPr>
          <w:rFonts w:ascii="Calibri" w:hAnsi="Calibri" w:cs="Arial"/>
          <w:sz w:val="22"/>
        </w:rPr>
        <w:t xml:space="preserve">de Comercio </w:t>
      </w:r>
      <w:r w:rsidRPr="005320D1">
        <w:rPr>
          <w:rFonts w:ascii="Calibri" w:hAnsi="Calibri" w:cs="Arial"/>
          <w:sz w:val="22"/>
        </w:rPr>
        <w:t>la modificación de cualquier circunstancia que afecte a alguno de los requisitos exigidos para la concesión de la ayuda.</w:t>
      </w:r>
    </w:p>
    <w:p w14:paraId="6EF2359D"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Conservar los documentos originales de los gastos aprobados en el marco del Programa PIP (Plan Internacional de Promoción) durante un plazo de tres años a partir del 31 de diciembre siguiente a la presentación de las cuentas en las que estén incluidos los gastos de la operación, de acuerdo con lo establecido en el art. 140 del Reglamento (UE) nº 1303/2013.</w:t>
      </w:r>
    </w:p>
    <w:p w14:paraId="5CFFAAA4"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Disponer de un sistema de contabilidad separada o un código contable adecuado en relación con todas las transacciones (gastos e ingresos) de las operaciones presentadas a cofinanciación (art. 125.4.b del Reglamento (UE) 1303/2013). </w:t>
      </w:r>
      <w:r w:rsidRPr="005320D1">
        <w:rPr>
          <w:rFonts w:ascii="Calibri" w:hAnsi="Calibri" w:cs="Arial"/>
          <w:sz w:val="22"/>
        </w:rPr>
        <w:tab/>
      </w:r>
      <w:r w:rsidRPr="005320D1">
        <w:rPr>
          <w:rFonts w:ascii="Calibri" w:hAnsi="Calibri" w:cs="Arial"/>
          <w:sz w:val="22"/>
        </w:rPr>
        <w:br/>
        <w:t>Los beneficiarios deberán introducir los datos y documentos de los que sean responsables, así como sus posibles actualizaciones, en los sistemas de intercambio electrónico de datos en el formato electrónico que defina la Administración Española (art. 122.3 del Reglamento (UE) 1303/2013 y art. 10.1 del Reglamento (UE) 1011/2014).</w:t>
      </w:r>
    </w:p>
    <w:p w14:paraId="574230EA"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14:paraId="215B6AF5"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 Contar con la capacidad administrativa, financiera y operativa adecuadas para ejecutar la operación.</w:t>
      </w:r>
    </w:p>
    <w:p w14:paraId="4B230CB3"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Dar su consentimiento para que sus datos sean incluidos en la lista publicada, de conformidad con el art. 115.2 del Reglamento (UE) 1303/2013 del Parlamento Europeo y del Consejo de 17/12/2013.</w:t>
      </w:r>
    </w:p>
    <w:p w14:paraId="1AAB04BF"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Informar de la percepción de otras subvenciones, ayudas, ingresos o recursos en relación a la operación cofinanciada por el Programa.</w:t>
      </w:r>
    </w:p>
    <w:p w14:paraId="2DE1E56F"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Cumplir las obligaciones de difusión y comunicación relativas al apoyo de los Fondos FEDER a la operación, que le serán indicadas desde la Cámara de Comercio, establecidas en el artículo 115 del Reglamento (UE) 1303/2013, y desarrolladas en el Anexo XII de dicho Reglamento Así, en todas las medidas de información y comunicación que lleve a</w:t>
      </w:r>
      <w:r w:rsidRPr="005320D1">
        <w:rPr>
          <w:rFonts w:ascii="Calibri" w:hAnsi="Calibri" w:cs="Arial"/>
          <w:sz w:val="24"/>
          <w:szCs w:val="22"/>
        </w:rPr>
        <w:t xml:space="preserve"> </w:t>
      </w:r>
      <w:r w:rsidRPr="005320D1">
        <w:rPr>
          <w:rFonts w:ascii="Calibri" w:hAnsi="Calibri" w:cs="Arial"/>
          <w:sz w:val="22"/>
        </w:rPr>
        <w:t>cabo, el beneficiario deberá reconocer el apoyo de los Fondos a la operación y se comprometerá a indicarlo siempre que deba hacer referencia a la misma, frente a terceros o a la propia ciudadanía.</w:t>
      </w:r>
    </w:p>
    <w:p w14:paraId="4E2BA931"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Someterse a las actuaciones de comprobación que, en relación con el Programa PIP, efectúe el órgano designado para verificar su realización, así como los que puedan efectuar los órganos de control competentes- autonómicos, nacionales o comunitarios- aportando cuanta información le sea requerida en el ejercicio de las actuaciones de comprobación y control.</w:t>
      </w:r>
    </w:p>
    <w:p w14:paraId="7C069CC8"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Realizar el pago de los servicios prestados por las empresas proveedoras en tiempo y forma, y remitir la documentación justificativa solicitada en el plazo que le indique la Cámara</w:t>
      </w:r>
      <w:r w:rsidR="00074F83" w:rsidRPr="005320D1">
        <w:rPr>
          <w:rFonts w:ascii="Calibri" w:hAnsi="Calibri" w:cs="Arial"/>
          <w:sz w:val="22"/>
        </w:rPr>
        <w:t xml:space="preserve"> de Comercio</w:t>
      </w:r>
      <w:r w:rsidRPr="005320D1">
        <w:rPr>
          <w:rFonts w:ascii="Calibri" w:hAnsi="Calibri" w:cs="Arial"/>
          <w:sz w:val="22"/>
        </w:rPr>
        <w:t>.</w:t>
      </w:r>
    </w:p>
    <w:p w14:paraId="24B998A6" w14:textId="77777777" w:rsidR="0048168F" w:rsidRPr="005320D1" w:rsidRDefault="0048168F" w:rsidP="0048168F">
      <w:pPr>
        <w:widowControl w:val="0"/>
        <w:numPr>
          <w:ilvl w:val="2"/>
          <w:numId w:val="24"/>
        </w:numPr>
        <w:tabs>
          <w:tab w:val="clear" w:pos="2160"/>
          <w:tab w:val="left" w:pos="426"/>
        </w:tabs>
        <w:adjustRightInd w:val="0"/>
        <w:spacing w:before="60"/>
        <w:ind w:left="426"/>
        <w:textAlignment w:val="baseline"/>
        <w:rPr>
          <w:rFonts w:ascii="Calibri" w:hAnsi="Calibri" w:cs="Arial"/>
          <w:sz w:val="22"/>
        </w:rPr>
      </w:pPr>
      <w:r w:rsidRPr="005320D1">
        <w:rPr>
          <w:rFonts w:ascii="Calibri" w:hAnsi="Calibri" w:cs="Arial"/>
          <w:sz w:val="22"/>
        </w:rPr>
        <w:t>En su caso, proceder al reintegro de las cantidades indebidamente percibidas, en los supuestos en que proceda de conformidad con lo dispuesto en la normativa aplicable.</w:t>
      </w:r>
    </w:p>
    <w:p w14:paraId="7F21D2AC" w14:textId="77777777" w:rsidR="0048168F" w:rsidRPr="005320D1" w:rsidRDefault="0048168F" w:rsidP="0048168F">
      <w:pPr>
        <w:spacing w:before="60"/>
        <w:rPr>
          <w:rFonts w:ascii="Calibri" w:hAnsi="Calibri" w:cs="Arial"/>
          <w:sz w:val="22"/>
        </w:rPr>
      </w:pPr>
      <w:r w:rsidRPr="005320D1">
        <w:rPr>
          <w:rFonts w:ascii="Calibri" w:hAnsi="Calibri" w:cs="Arial"/>
          <w:sz w:val="22"/>
        </w:rPr>
        <w:t>El incumplimiento total de los objetivos o de las actividades para las que se aprobó la ayuda, determinado a través de los mecanismos de seguimiento y comprobación de la justificación, será causa de reintegro total de la ayuda.</w:t>
      </w:r>
    </w:p>
    <w:p w14:paraId="4F9BFD6E" w14:textId="77777777" w:rsidR="00AB4ED8" w:rsidRPr="00232FBD" w:rsidRDefault="00AB4ED8" w:rsidP="00AB4ED8">
      <w:pPr>
        <w:rPr>
          <w:rFonts w:ascii="Calibri" w:hAnsi="Calibri"/>
          <w:i/>
          <w:iCs/>
          <w:snapToGrid w:val="0"/>
          <w:color w:val="000000"/>
          <w:sz w:val="22"/>
          <w:lang w:val="es-ES_tradnl"/>
        </w:rPr>
      </w:pPr>
      <w:r w:rsidRPr="00232FBD">
        <w:rPr>
          <w:rFonts w:ascii="Calibri" w:hAnsi="Calibri"/>
          <w:i/>
          <w:iCs/>
          <w:snapToGrid w:val="0"/>
          <w:color w:val="000000"/>
          <w:sz w:val="22"/>
          <w:lang w:val="es-ES_tradnl"/>
        </w:rPr>
        <w:t xml:space="preserve">Nota: </w:t>
      </w:r>
      <w:r>
        <w:rPr>
          <w:rFonts w:ascii="Calibri" w:hAnsi="Calibri"/>
          <w:i/>
          <w:iCs/>
          <w:snapToGrid w:val="0"/>
          <w:color w:val="000000"/>
          <w:sz w:val="22"/>
          <w:lang w:val="es-ES_tradnl"/>
        </w:rPr>
        <w:t>En función de la situación sanitaria en cada uno de los países a visitar, la agenda se podría realizar online. En ese caso, para ese mercado o mercados en cuestión, no habría ayuda de bolsa de viaje.</w:t>
      </w:r>
    </w:p>
    <w:p w14:paraId="2E5642FF" w14:textId="77777777" w:rsidR="005320D1" w:rsidRPr="000F3C49" w:rsidRDefault="005320D1" w:rsidP="00CB7B15">
      <w:pPr>
        <w:spacing w:before="40" w:after="40"/>
        <w:rPr>
          <w:rFonts w:ascii="Calibri" w:hAnsi="Calibri" w:cs="Arial"/>
          <w:sz w:val="22"/>
          <w:lang w:val="es-ES_tradnl"/>
        </w:rPr>
      </w:pPr>
    </w:p>
    <w:tbl>
      <w:tblPr>
        <w:tblW w:w="0" w:type="auto"/>
        <w:shd w:val="clear" w:color="auto" w:fill="00B0F0"/>
        <w:tblLook w:val="01E0" w:firstRow="1" w:lastRow="1" w:firstColumn="1" w:lastColumn="1" w:noHBand="0" w:noVBand="0"/>
      </w:tblPr>
      <w:tblGrid>
        <w:gridCol w:w="4325"/>
      </w:tblGrid>
      <w:tr w:rsidR="00CB7B15" w:rsidRPr="005320D1" w14:paraId="5F435EB5" w14:textId="77777777" w:rsidTr="0093753F">
        <w:tc>
          <w:tcPr>
            <w:tcW w:w="4325" w:type="dxa"/>
            <w:shd w:val="clear" w:color="auto" w:fill="00B0F0"/>
          </w:tcPr>
          <w:p w14:paraId="3E5508E7" w14:textId="77777777" w:rsidR="00CB7B15" w:rsidRPr="0093753F" w:rsidRDefault="00CB7B15" w:rsidP="0093753F">
            <w:pPr>
              <w:numPr>
                <w:ilvl w:val="0"/>
                <w:numId w:val="5"/>
              </w:numPr>
              <w:spacing w:before="40" w:after="40" w:line="240" w:lineRule="auto"/>
              <w:ind w:left="357" w:hanging="357"/>
              <w:rPr>
                <w:rFonts w:ascii="Calibri" w:hAnsi="Calibri" w:cs="Arial"/>
                <w:b/>
                <w:color w:val="FFFFFF"/>
                <w:sz w:val="24"/>
                <w:szCs w:val="24"/>
              </w:rPr>
            </w:pPr>
            <w:r w:rsidRPr="0093753F">
              <w:rPr>
                <w:rFonts w:ascii="Calibri" w:hAnsi="Calibri" w:cs="Arial"/>
                <w:b/>
                <w:color w:val="FFFFFF"/>
                <w:sz w:val="24"/>
                <w:szCs w:val="24"/>
              </w:rPr>
              <w:t>Información y publicidad</w:t>
            </w:r>
          </w:p>
        </w:tc>
      </w:tr>
    </w:tbl>
    <w:p w14:paraId="369528F6" w14:textId="77777777" w:rsidR="00074F83" w:rsidRPr="005320D1" w:rsidRDefault="00CB7B15" w:rsidP="00074F83">
      <w:pPr>
        <w:spacing w:before="120"/>
        <w:rPr>
          <w:rFonts w:ascii="Calibri" w:hAnsi="Calibri" w:cs="Arial"/>
          <w:sz w:val="24"/>
          <w:szCs w:val="22"/>
        </w:rPr>
      </w:pPr>
      <w:r w:rsidRPr="005320D1">
        <w:rPr>
          <w:rFonts w:ascii="Calibri" w:hAnsi="Calibri" w:cs="Arial"/>
          <w:sz w:val="22"/>
        </w:rPr>
        <w:t xml:space="preserve">En cumplimiento de lo previsto en el Reglamento (UE) nº 1303/2013 del Parlamento Europeo y del Consejo de 17/12/2013, mediante la presente Convocatoria, se informa a todos los beneficiarios potenciales que los datos relativos a la identidad </w:t>
      </w:r>
      <w:r w:rsidR="00074F83" w:rsidRPr="005320D1">
        <w:rPr>
          <w:rFonts w:ascii="Calibri" w:hAnsi="Calibri" w:cs="Arial"/>
          <w:sz w:val="22"/>
        </w:rPr>
        <w:t xml:space="preserve">(denominación social, CIF y otros datos que figuren en la solicitud de participación) </w:t>
      </w:r>
      <w:r w:rsidRPr="005320D1">
        <w:rPr>
          <w:rFonts w:ascii="Calibri" w:hAnsi="Calibri" w:cs="Arial"/>
          <w:sz w:val="22"/>
        </w:rPr>
        <w:t xml:space="preserve">de quienes sean seleccionados como beneficiarios del Plan Internacional de Promoción Programa, así como el nombre de las operaciones en las que participe y cantidad de fondos públicos asignados, serán objeto de la correspondiente publicación </w:t>
      </w:r>
      <w:r w:rsidR="00074F83" w:rsidRPr="005320D1">
        <w:rPr>
          <w:rFonts w:ascii="Calibri" w:hAnsi="Calibri" w:cs="Arial"/>
          <w:sz w:val="22"/>
        </w:rPr>
        <w:t>en los términos previstos en el citado Reglamento, por la Dirección General de Fondos Comunitarios del Ministerio de Hacienda, u otro organismo que ésta designe.</w:t>
      </w:r>
      <w:r w:rsidR="00074F83" w:rsidRPr="005320D1">
        <w:rPr>
          <w:rFonts w:ascii="Calibri" w:hAnsi="Calibri" w:cs="Arial"/>
          <w:sz w:val="24"/>
          <w:szCs w:val="22"/>
        </w:rPr>
        <w:t xml:space="preserve"> </w:t>
      </w:r>
    </w:p>
    <w:p w14:paraId="13512BBA" w14:textId="77777777" w:rsidR="00CB7B15" w:rsidRPr="005320D1" w:rsidRDefault="00CB7B15" w:rsidP="00CB7B15">
      <w:pPr>
        <w:pStyle w:val="Estilo1"/>
        <w:spacing w:line="360" w:lineRule="auto"/>
        <w:rPr>
          <w:rFonts w:ascii="Calibri" w:hAnsi="Calibri" w:cs="Arial"/>
          <w:sz w:val="22"/>
        </w:rPr>
      </w:pPr>
      <w:r w:rsidRPr="005320D1">
        <w:rPr>
          <w:rFonts w:ascii="Calibri" w:hAnsi="Calibri" w:cs="Arial"/>
          <w:sz w:val="22"/>
        </w:rPr>
        <w:t xml:space="preserve">Asimismo se informa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w:t>
      </w:r>
      <w:r w:rsidR="007E3B73" w:rsidRPr="005320D1">
        <w:rPr>
          <w:rFonts w:ascii="Calibri" w:hAnsi="Calibri" w:cs="Arial"/>
          <w:sz w:val="22"/>
        </w:rPr>
        <w:t xml:space="preserve">Comercio de </w:t>
      </w:r>
      <w:r w:rsidRPr="005320D1">
        <w:rPr>
          <w:rFonts w:ascii="Calibri" w:hAnsi="Calibri" w:cs="Arial"/>
          <w:sz w:val="22"/>
        </w:rPr>
        <w:t xml:space="preserve">España así como cedidos, a los fines indicados, por esta entidad a la Dirección General de Fondos Comunitarios del Ministerio </w:t>
      </w:r>
      <w:r w:rsidR="007E3B73" w:rsidRPr="005320D1">
        <w:rPr>
          <w:rFonts w:ascii="Calibri" w:hAnsi="Calibri" w:cs="Arial"/>
          <w:sz w:val="22"/>
        </w:rPr>
        <w:t>Hacienda</w:t>
      </w:r>
      <w:r w:rsidRPr="005320D1">
        <w:rPr>
          <w:rFonts w:ascii="Calibri" w:hAnsi="Calibri" w:cs="Arial"/>
          <w:sz w:val="22"/>
        </w:rPr>
        <w:t>, u otro organismo que ésta designe.</w:t>
      </w:r>
    </w:p>
    <w:p w14:paraId="2C07478D" w14:textId="77777777" w:rsidR="007E3B73" w:rsidRPr="005320D1" w:rsidRDefault="007E3B73" w:rsidP="007E3B73">
      <w:pPr>
        <w:spacing w:before="120"/>
        <w:rPr>
          <w:rFonts w:ascii="Calibri" w:hAnsi="Calibri" w:cs="Arial"/>
          <w:sz w:val="22"/>
        </w:rPr>
      </w:pPr>
      <w:r w:rsidRPr="005320D1">
        <w:rPr>
          <w:rFonts w:ascii="Calibri" w:hAnsi="Calibri" w:cs="Arial"/>
          <w:sz w:val="22"/>
        </w:rPr>
        <w:t>La aceptación de esta ayuda supone su permiso a que la Cámara de Comercio de España publique en su página web su conformidad con el siguiente texto: “</w:t>
      </w:r>
      <w:r w:rsidRPr="005320D1">
        <w:rPr>
          <w:rFonts w:ascii="Calibri" w:hAnsi="Calibri" w:cs="Arial"/>
          <w:i/>
          <w:sz w:val="22"/>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Pr="005320D1">
        <w:rPr>
          <w:rFonts w:ascii="Calibri" w:hAnsi="Calibri" w:cs="Arial"/>
          <w:sz w:val="22"/>
        </w:rPr>
        <w:t>”.</w:t>
      </w:r>
    </w:p>
    <w:p w14:paraId="2E50C2EB" w14:textId="77777777" w:rsidR="007E3B73" w:rsidRPr="005320D1" w:rsidRDefault="007E3B73" w:rsidP="007E3B73">
      <w:pPr>
        <w:spacing w:before="120"/>
        <w:rPr>
          <w:rFonts w:ascii="Calibri" w:hAnsi="Calibri" w:cs="Arial"/>
          <w:sz w:val="22"/>
        </w:rPr>
      </w:pPr>
      <w:r w:rsidRPr="005320D1">
        <w:rPr>
          <w:rFonts w:ascii="Calibri" w:hAnsi="Calibri" w:cs="Arial"/>
          <w:sz w:val="22"/>
        </w:rPr>
        <w:t>Además, si finalmente es aceptada la solicitud, se publicará en la lista pública de operaciones prevista en el artículo 115, apartado 2 del Reglamento (UE) 1303/2103 del Parlamento Europeo y del Consejo de 17 de diciembre de 2013, con su nombre/razón social y el montante de la ayuda recibida.</w:t>
      </w:r>
    </w:p>
    <w:p w14:paraId="6B526AEA" w14:textId="77777777" w:rsidR="007E3B73" w:rsidRDefault="007E3B73" w:rsidP="007E3B73">
      <w:pPr>
        <w:spacing w:before="120"/>
        <w:rPr>
          <w:rFonts w:ascii="Calibri" w:hAnsi="Calibri" w:cs="Arial"/>
          <w:bCs w:val="0"/>
          <w:sz w:val="22"/>
        </w:rPr>
      </w:pPr>
      <w:r w:rsidRPr="005320D1">
        <w:rPr>
          <w:rFonts w:ascii="Calibri" w:hAnsi="Calibri" w:cs="Arial"/>
          <w:bCs w:val="0"/>
          <w:sz w:val="22"/>
        </w:rPr>
        <w:t>La empresa destinataria reconoce haber sido informada de la obligación de publicación prevista en</w:t>
      </w:r>
      <w:r w:rsidR="00ED2FA9">
        <w:rPr>
          <w:rFonts w:ascii="Calibri" w:hAnsi="Calibri" w:cs="Arial"/>
          <w:bCs w:val="0"/>
          <w:sz w:val="22"/>
        </w:rPr>
        <w:t xml:space="preserve"> el Reglamento (UE)1303/2013, de 17 de diciembre, y</w:t>
      </w:r>
      <w:r w:rsidRPr="005320D1">
        <w:rPr>
          <w:rFonts w:ascii="Calibri" w:hAnsi="Calibri" w:cs="Arial"/>
          <w:bCs w:val="0"/>
          <w:sz w:val="22"/>
        </w:rPr>
        <w:t xml:space="preserve"> , reitera su autorización expresa para que los datos relativos a la identidad (denominación social, CIF, y otros datos que figuren en la solicitud de participación en el Programa), nombre de las operaciones en que participe y cantidad de fondos públicos asignados, sean incluidos en lista prevista en el citado precepto y publicados por la </w:t>
      </w:r>
      <w:r w:rsidRPr="005320D1">
        <w:rPr>
          <w:rFonts w:ascii="Calibri" w:hAnsi="Calibri" w:cs="Arial"/>
          <w:sz w:val="22"/>
        </w:rPr>
        <w:t>Cámara</w:t>
      </w:r>
      <w:r w:rsidRPr="005320D1">
        <w:rPr>
          <w:rFonts w:ascii="Calibri" w:hAnsi="Calibri" w:cs="Arial"/>
          <w:bCs w:val="0"/>
          <w:sz w:val="22"/>
        </w:rPr>
        <w:t xml:space="preserve"> de Comercio de España así como cedidos a los fines indicados por esta entidad a la Dirección General de Fondos Comunitarios del Ministerio de Hacienda u otro organismo que ésta designe.</w:t>
      </w:r>
    </w:p>
    <w:p w14:paraId="53DC8007" w14:textId="77777777" w:rsidR="009A45BE" w:rsidRPr="009A45BE" w:rsidRDefault="009A45BE" w:rsidP="009A45BE">
      <w:pPr>
        <w:tabs>
          <w:tab w:val="left" w:pos="934"/>
        </w:tabs>
        <w:spacing w:before="120"/>
        <w:rPr>
          <w:color w:val="00000A"/>
        </w:rPr>
      </w:pPr>
      <w:r w:rsidRPr="009A45BE">
        <w:rPr>
          <w:rFonts w:asciiTheme="minorHAnsi" w:hAnsiTheme="minorHAnsi" w:cs="Arial"/>
          <w:color w:val="00000A"/>
          <w:sz w:val="22"/>
          <w:szCs w:val="22"/>
        </w:rPr>
        <w:t xml:space="preserve">De acuerdo con lo establecido en el Reglamento General de Protección de Datos [Reglamento 2016/679,  del Parlamento Europeo y del Consejo, de 27 de abril de 2016, relativo a la protección de las personas físicas en lo que respecta al tratamiento de datos personales y a la libre circulación de estos datos y por el que se deroga la Directiva 95/46/CE], Cámara de Comercio de España con dirección en C/ Ribera del Loira 12, 28042 Madrid y Cámara de Comercio de </w:t>
      </w:r>
      <w:r w:rsidR="00B30A62">
        <w:rPr>
          <w:rFonts w:asciiTheme="minorHAnsi" w:hAnsiTheme="minorHAnsi" w:cs="Arial"/>
          <w:color w:val="00000A"/>
          <w:sz w:val="22"/>
          <w:szCs w:val="22"/>
        </w:rPr>
        <w:t>Ciudad Real</w:t>
      </w:r>
      <w:r w:rsidRPr="009A45BE">
        <w:rPr>
          <w:rFonts w:asciiTheme="minorHAnsi" w:hAnsiTheme="minorHAnsi" w:cs="Arial"/>
          <w:color w:val="00000A"/>
          <w:sz w:val="22"/>
          <w:szCs w:val="22"/>
        </w:rPr>
        <w:t xml:space="preserve">, con dirección en </w:t>
      </w:r>
      <w:r w:rsidR="00B30A62">
        <w:rPr>
          <w:rFonts w:asciiTheme="minorHAnsi" w:hAnsiTheme="minorHAnsi" w:cs="Arial"/>
          <w:color w:val="00000A"/>
          <w:sz w:val="22"/>
          <w:szCs w:val="22"/>
        </w:rPr>
        <w:t>C/Lanza 2, 13004, Ciudad Real</w:t>
      </w:r>
      <w:r w:rsidRPr="009A45BE">
        <w:rPr>
          <w:rFonts w:asciiTheme="minorHAnsi" w:hAnsiTheme="minorHAnsi" w:cs="Arial"/>
          <w:color w:val="00000A"/>
          <w:sz w:val="22"/>
          <w:szCs w:val="22"/>
        </w:rPr>
        <w:t xml:space="preserve">, tratarán los datos de la EMPRESA BENEFICIARIA en régimen de corresponsabilidad. Este tratamiento de datos es necesario para la gestión del Programa Plan Internacional de Promoción (PIP). La finalidad de dicho tratamiento es posibilitar la ejecución, desarrollo, seguimiento y control del Programa Plan Internacional de Promoción (PIP). En el marco de este Programa sus datos serán comunicados a las autoridades competentes en el FEDER, organismo </w:t>
      </w:r>
      <w:proofErr w:type="spellStart"/>
      <w:r w:rsidRPr="009A45BE">
        <w:rPr>
          <w:rFonts w:asciiTheme="minorHAnsi" w:hAnsiTheme="minorHAnsi" w:cs="Arial"/>
          <w:color w:val="00000A"/>
          <w:sz w:val="22"/>
          <w:szCs w:val="22"/>
        </w:rPr>
        <w:t>cofinanciador</w:t>
      </w:r>
      <w:proofErr w:type="spellEnd"/>
      <w:r w:rsidRPr="009A45BE">
        <w:rPr>
          <w:rFonts w:asciiTheme="minorHAnsi" w:hAnsiTheme="minorHAnsi" w:cs="Arial"/>
          <w:color w:val="00000A"/>
          <w:sz w:val="22"/>
          <w:szCs w:val="22"/>
        </w:rPr>
        <w:t xml:space="preserve"> del Programa Plan Internacional de Promoción (PIP), para los mismos fines. Asimismo, sus datos podrán ser tratados con la finalidad de llevar a cabo las comprobaciones y actividades de control e inspección que, en su caso, puedan ser llevadas a cabo por las Autoridades competentes</w:t>
      </w:r>
    </w:p>
    <w:p w14:paraId="4D287179" w14:textId="77777777" w:rsidR="009A45BE" w:rsidRPr="009A45BE" w:rsidRDefault="009A45BE" w:rsidP="009A45BE">
      <w:pPr>
        <w:spacing w:before="120"/>
        <w:rPr>
          <w:rFonts w:asciiTheme="minorHAnsi" w:hAnsiTheme="minorHAnsi"/>
          <w:color w:val="00000A"/>
        </w:rPr>
      </w:pPr>
      <w:r w:rsidRPr="009A45BE">
        <w:rPr>
          <w:rFonts w:ascii="Calibri" w:hAnsi="Calibri" w:cs="Arial"/>
          <w:color w:val="00000A"/>
          <w:sz w:val="22"/>
          <w:szCs w:val="22"/>
        </w:rPr>
        <w:t xml:space="preserve">Sus datos serán conservados por un plazo de 5 años tras la finalización del Programa con la finalidad de atender posibles responsabilidades derivadas de su participación en el mismo, salvo que fueran aplicables otros plazos. </w:t>
      </w:r>
    </w:p>
    <w:p w14:paraId="2395FC23" w14:textId="77777777" w:rsidR="009A45BE" w:rsidRDefault="009A45BE" w:rsidP="009A45BE">
      <w:pPr>
        <w:spacing w:before="120"/>
        <w:rPr>
          <w:rFonts w:eastAsia="ArialMT" w:cs="Arial"/>
          <w:bCs w:val="0"/>
          <w:color w:val="000000"/>
          <w:kern w:val="2"/>
          <w:sz w:val="16"/>
          <w:szCs w:val="16"/>
          <w:lang w:eastAsia="zh-CN"/>
        </w:rPr>
      </w:pPr>
      <w:r w:rsidRPr="009A45BE">
        <w:rPr>
          <w:rFonts w:asciiTheme="minorHAnsi" w:hAnsiTheme="minorHAnsi" w:cs="Arial"/>
          <w:color w:val="00000A"/>
          <w:sz w:val="22"/>
          <w:szCs w:val="22"/>
        </w:rPr>
        <w:t xml:space="preserve">Puede ejercer sus derechos de </w:t>
      </w:r>
      <w:r w:rsidRPr="009A45BE">
        <w:rPr>
          <w:rFonts w:asciiTheme="minorHAnsi" w:hAnsiTheme="minorHAnsi" w:cs="Arial"/>
          <w:color w:val="000000"/>
          <w:sz w:val="22"/>
          <w:szCs w:val="22"/>
        </w:rPr>
        <w:t>acceso, rectificación, supresión, portabilidad, limitación u oposición,</w:t>
      </w:r>
      <w:r w:rsidRPr="009A45BE">
        <w:rPr>
          <w:rFonts w:asciiTheme="minorHAnsi" w:hAnsiTheme="minorHAnsi" w:cs="Arial"/>
          <w:color w:val="00000A"/>
          <w:sz w:val="22"/>
          <w:szCs w:val="22"/>
        </w:rPr>
        <w:t xml:space="preserve"> escribiendo a </w:t>
      </w:r>
      <w:r w:rsidRPr="009A45BE">
        <w:rPr>
          <w:rFonts w:asciiTheme="minorHAnsi" w:eastAsia="Calibri" w:hAnsiTheme="minorHAnsi" w:cs="Arial"/>
          <w:color w:val="000000"/>
          <w:kern w:val="2"/>
          <w:sz w:val="22"/>
          <w:szCs w:val="22"/>
          <w:lang w:eastAsia="zh-CN"/>
        </w:rPr>
        <w:t>cualquiera de las Cámaras a las direcciones indicadas o por correo electrónico, a</w:t>
      </w:r>
      <w:r w:rsidR="00B30A62">
        <w:rPr>
          <w:rFonts w:asciiTheme="minorHAnsi" w:eastAsia="Calibri" w:hAnsiTheme="minorHAnsi" w:cs="Arial"/>
          <w:color w:val="000000"/>
          <w:kern w:val="2"/>
          <w:sz w:val="22"/>
          <w:szCs w:val="22"/>
          <w:lang w:eastAsia="zh-CN"/>
        </w:rPr>
        <w:t xml:space="preserve"> internacional@camaracr.org</w:t>
      </w:r>
      <w:r w:rsidRPr="009A45BE">
        <w:rPr>
          <w:rFonts w:asciiTheme="minorHAnsi" w:eastAsia="Calibri" w:hAnsiTheme="minorHAnsi" w:cs="Arial"/>
          <w:color w:val="000000"/>
          <w:kern w:val="2"/>
          <w:sz w:val="22"/>
          <w:szCs w:val="22"/>
          <w:lang w:eastAsia="zh-CN"/>
        </w:rPr>
        <w:t xml:space="preserve"> </w:t>
      </w:r>
      <w:r w:rsidRPr="009A45BE">
        <w:rPr>
          <w:rFonts w:asciiTheme="minorHAnsi" w:hAnsiTheme="minorHAnsi" w:cs="Arial"/>
          <w:color w:val="00000A"/>
          <w:sz w:val="22"/>
          <w:szCs w:val="22"/>
        </w:rPr>
        <w:t xml:space="preserve">Deberá incluir una copia de su documento de identidad o documento oficial análogo que le identifique. </w:t>
      </w:r>
      <w:r w:rsidRPr="009A45BE">
        <w:rPr>
          <w:rFonts w:asciiTheme="minorHAnsi" w:eastAsia="ArialMT" w:hAnsiTheme="minorHAnsi" w:cs="Arial"/>
          <w:color w:val="000000"/>
          <w:kern w:val="2"/>
          <w:sz w:val="22"/>
          <w:szCs w:val="22"/>
          <w:lang w:eastAsia="zh-CN"/>
        </w:rPr>
        <w:t>Si lo considera oportuno, puede presentar una reclamación ante la Agencia Española de Protección de Datos.</w:t>
      </w:r>
      <w:r w:rsidRPr="00EB2C9A">
        <w:rPr>
          <w:rFonts w:eastAsia="ArialMT" w:cs="Arial"/>
          <w:bCs w:val="0"/>
          <w:color w:val="000000"/>
          <w:kern w:val="2"/>
          <w:sz w:val="16"/>
          <w:szCs w:val="16"/>
          <w:lang w:eastAsia="zh-CN"/>
        </w:rPr>
        <w:t xml:space="preserve"> </w:t>
      </w:r>
    </w:p>
    <w:p w14:paraId="4BF681A3" w14:textId="77777777" w:rsidR="003E3338" w:rsidRPr="005320D1" w:rsidRDefault="003E3338" w:rsidP="003E3338">
      <w:pPr>
        <w:spacing w:before="40" w:after="40"/>
        <w:rPr>
          <w:rFonts w:ascii="Calibri" w:hAnsi="Calibri" w:cs="Arial"/>
          <w:sz w:val="22"/>
        </w:rPr>
      </w:pPr>
    </w:p>
    <w:tbl>
      <w:tblPr>
        <w:tblW w:w="0" w:type="auto"/>
        <w:shd w:val="clear" w:color="auto" w:fill="00B0F0"/>
        <w:tblLook w:val="01E0" w:firstRow="1" w:lastRow="1" w:firstColumn="1" w:lastColumn="1" w:noHBand="0" w:noVBand="0"/>
      </w:tblPr>
      <w:tblGrid>
        <w:gridCol w:w="4325"/>
      </w:tblGrid>
      <w:tr w:rsidR="003E3338" w:rsidRPr="005320D1" w14:paraId="61BDD551" w14:textId="77777777" w:rsidTr="00232FBD">
        <w:tc>
          <w:tcPr>
            <w:tcW w:w="4325" w:type="dxa"/>
            <w:shd w:val="clear" w:color="auto" w:fill="00B0F0"/>
          </w:tcPr>
          <w:p w14:paraId="4AD82986" w14:textId="77777777" w:rsidR="003E3338" w:rsidRPr="0093753F" w:rsidRDefault="003E3338" w:rsidP="00232FBD">
            <w:pPr>
              <w:numPr>
                <w:ilvl w:val="0"/>
                <w:numId w:val="5"/>
              </w:numPr>
              <w:spacing w:before="40" w:after="40" w:line="240" w:lineRule="auto"/>
              <w:ind w:left="357" w:hanging="357"/>
              <w:rPr>
                <w:rFonts w:ascii="Calibri" w:hAnsi="Calibri" w:cs="Arial"/>
                <w:b/>
                <w:color w:val="FFFFFF"/>
                <w:sz w:val="24"/>
                <w:szCs w:val="24"/>
              </w:rPr>
            </w:pPr>
            <w:r>
              <w:rPr>
                <w:rFonts w:ascii="Calibri" w:hAnsi="Calibri" w:cs="Arial"/>
                <w:b/>
                <w:color w:val="FFFFFF"/>
                <w:sz w:val="24"/>
                <w:szCs w:val="24"/>
              </w:rPr>
              <w:t>Datos de contacto</w:t>
            </w:r>
          </w:p>
        </w:tc>
      </w:tr>
    </w:tbl>
    <w:p w14:paraId="4AAD63E2" w14:textId="77777777" w:rsidR="003E3338" w:rsidRDefault="003E3338" w:rsidP="003E3338">
      <w:pPr>
        <w:autoSpaceDE w:val="0"/>
        <w:autoSpaceDN w:val="0"/>
        <w:adjustRightInd w:val="0"/>
        <w:rPr>
          <w:rFonts w:ascii="Calibri" w:hAnsi="Calibri" w:cs="Calibri"/>
          <w:bCs w:val="0"/>
        </w:rPr>
      </w:pPr>
      <w:r w:rsidRPr="003E3338">
        <w:rPr>
          <w:rFonts w:asciiTheme="minorHAnsi" w:eastAsia="ArialMT" w:hAnsiTheme="minorHAnsi" w:cs="Arial"/>
          <w:color w:val="000000"/>
          <w:kern w:val="2"/>
          <w:sz w:val="22"/>
          <w:szCs w:val="22"/>
          <w:lang w:eastAsia="zh-CN"/>
        </w:rPr>
        <w:t>A continuación, se recogen las direcciones de</w:t>
      </w:r>
      <w:r>
        <w:rPr>
          <w:rFonts w:asciiTheme="minorHAnsi" w:eastAsia="ArialMT" w:hAnsiTheme="minorHAnsi" w:cs="Arial"/>
          <w:color w:val="000000"/>
          <w:kern w:val="2"/>
          <w:sz w:val="22"/>
          <w:szCs w:val="22"/>
          <w:lang w:eastAsia="zh-CN"/>
        </w:rPr>
        <w:t xml:space="preserve"> </w:t>
      </w:r>
      <w:r w:rsidRPr="003E3338">
        <w:rPr>
          <w:rFonts w:asciiTheme="minorHAnsi" w:eastAsia="ArialMT" w:hAnsiTheme="minorHAnsi" w:cs="Arial"/>
          <w:color w:val="000000"/>
          <w:kern w:val="2"/>
          <w:sz w:val="22"/>
          <w:szCs w:val="22"/>
          <w:lang w:eastAsia="zh-CN"/>
        </w:rPr>
        <w:t>contacto de la Cámara de Comercio, para</w:t>
      </w:r>
      <w:r>
        <w:rPr>
          <w:rFonts w:asciiTheme="minorHAnsi" w:eastAsia="ArialMT" w:hAnsiTheme="minorHAnsi" w:cs="Arial"/>
          <w:color w:val="000000"/>
          <w:kern w:val="2"/>
          <w:sz w:val="22"/>
          <w:szCs w:val="22"/>
          <w:lang w:eastAsia="zh-CN"/>
        </w:rPr>
        <w:t xml:space="preserve"> </w:t>
      </w:r>
      <w:r w:rsidRPr="003E3338">
        <w:rPr>
          <w:rFonts w:asciiTheme="minorHAnsi" w:eastAsia="ArialMT" w:hAnsiTheme="minorHAnsi" w:cs="Arial"/>
          <w:color w:val="000000"/>
          <w:kern w:val="2"/>
          <w:sz w:val="22"/>
          <w:szCs w:val="22"/>
          <w:lang w:eastAsia="zh-CN"/>
        </w:rPr>
        <w:t>atención e información</w:t>
      </w:r>
      <w:r>
        <w:rPr>
          <w:rFonts w:asciiTheme="minorHAnsi" w:eastAsia="ArialMT" w:hAnsiTheme="minorHAnsi" w:cs="Arial"/>
          <w:color w:val="000000"/>
          <w:kern w:val="2"/>
          <w:sz w:val="22"/>
          <w:szCs w:val="22"/>
          <w:lang w:eastAsia="zh-CN"/>
        </w:rPr>
        <w:t xml:space="preserve"> </w:t>
      </w:r>
      <w:r>
        <w:rPr>
          <w:rFonts w:ascii="Calibri" w:hAnsi="Calibri" w:cs="Calibri"/>
          <w:bCs w:val="0"/>
        </w:rPr>
        <w:t>(</w:t>
      </w:r>
      <w:r w:rsidRPr="002562EA">
        <w:rPr>
          <w:rFonts w:ascii="Calibri" w:hAnsi="Calibri" w:cs="Calibri"/>
          <w:b/>
          <w:bCs w:val="0"/>
          <w:u w:val="single"/>
        </w:rPr>
        <w:t>No válido para presentación de solicitudes)</w:t>
      </w:r>
      <w:r>
        <w:rPr>
          <w:rFonts w:ascii="Calibri" w:hAnsi="Calibri" w:cs="Calibri"/>
          <w:bCs w:val="0"/>
        </w:rPr>
        <w:t>:</w:t>
      </w:r>
    </w:p>
    <w:p w14:paraId="78DDBEAC" w14:textId="77777777" w:rsidR="003E3338" w:rsidRPr="005C6C9F" w:rsidRDefault="003520C4" w:rsidP="003E3338">
      <w:pPr>
        <w:autoSpaceDE w:val="0"/>
        <w:autoSpaceDN w:val="0"/>
        <w:adjustRightInd w:val="0"/>
        <w:rPr>
          <w:rFonts w:asciiTheme="minorHAnsi" w:eastAsia="ArialMT" w:hAnsiTheme="minorHAnsi" w:cs="Arial"/>
          <w:color w:val="000000"/>
          <w:kern w:val="2"/>
          <w:sz w:val="22"/>
          <w:szCs w:val="22"/>
          <w:lang w:val="pt-BR" w:eastAsia="zh-CN"/>
          <w:rPrChange w:id="0" w:author="Jesus Mayordomo" w:date="2021-07-06T14:23:00Z">
            <w:rPr>
              <w:rFonts w:asciiTheme="minorHAnsi" w:eastAsia="ArialMT" w:hAnsiTheme="minorHAnsi" w:cs="Arial"/>
              <w:color w:val="000000"/>
              <w:kern w:val="2"/>
              <w:sz w:val="22"/>
              <w:szCs w:val="22"/>
              <w:lang w:eastAsia="zh-CN"/>
            </w:rPr>
          </w:rPrChange>
        </w:rPr>
      </w:pPr>
      <w:r w:rsidRPr="005C6C9F">
        <w:rPr>
          <w:rFonts w:asciiTheme="minorHAnsi" w:eastAsia="ArialMT" w:hAnsiTheme="minorHAnsi" w:cs="Arial"/>
          <w:color w:val="000000"/>
          <w:kern w:val="2"/>
          <w:sz w:val="22"/>
          <w:szCs w:val="22"/>
          <w:lang w:val="pt-BR" w:eastAsia="zh-CN"/>
          <w:rPrChange w:id="1" w:author="Jesus Mayordomo" w:date="2021-07-06T14:23:00Z">
            <w:rPr>
              <w:rFonts w:asciiTheme="minorHAnsi" w:eastAsia="ArialMT" w:hAnsiTheme="minorHAnsi" w:cs="Arial"/>
              <w:color w:val="000000"/>
              <w:kern w:val="2"/>
              <w:sz w:val="22"/>
              <w:szCs w:val="22"/>
              <w:lang w:eastAsia="zh-CN"/>
            </w:rPr>
          </w:rPrChange>
        </w:rPr>
        <w:t>Persona de contacto:</w:t>
      </w:r>
      <w:r w:rsidR="00B30A62">
        <w:rPr>
          <w:rFonts w:asciiTheme="minorHAnsi" w:eastAsia="ArialMT" w:hAnsiTheme="minorHAnsi" w:cs="Arial"/>
          <w:color w:val="000000"/>
          <w:kern w:val="2"/>
          <w:sz w:val="22"/>
          <w:szCs w:val="22"/>
          <w:lang w:val="pt-BR" w:eastAsia="zh-CN"/>
        </w:rPr>
        <w:t xml:space="preserve"> Jesús Mayordomo Sánchez </w:t>
      </w:r>
    </w:p>
    <w:p w14:paraId="6DE8CA10" w14:textId="77777777" w:rsidR="003E3338" w:rsidRPr="005C6C9F" w:rsidRDefault="003520C4" w:rsidP="003E3338">
      <w:pPr>
        <w:autoSpaceDE w:val="0"/>
        <w:autoSpaceDN w:val="0"/>
        <w:adjustRightInd w:val="0"/>
        <w:rPr>
          <w:rFonts w:asciiTheme="minorHAnsi" w:eastAsia="ArialMT" w:hAnsiTheme="minorHAnsi" w:cs="Arial"/>
          <w:color w:val="000000"/>
          <w:kern w:val="2"/>
          <w:sz w:val="22"/>
          <w:szCs w:val="22"/>
          <w:lang w:val="pt-BR" w:eastAsia="zh-CN"/>
          <w:rPrChange w:id="2" w:author="Jesus Mayordomo" w:date="2021-07-06T14:23:00Z">
            <w:rPr>
              <w:rFonts w:asciiTheme="minorHAnsi" w:eastAsia="ArialMT" w:hAnsiTheme="minorHAnsi" w:cs="Arial"/>
              <w:color w:val="000000"/>
              <w:kern w:val="2"/>
              <w:sz w:val="22"/>
              <w:szCs w:val="22"/>
              <w:lang w:eastAsia="zh-CN"/>
            </w:rPr>
          </w:rPrChange>
        </w:rPr>
      </w:pPr>
      <w:r w:rsidRPr="005C6C9F">
        <w:rPr>
          <w:rFonts w:asciiTheme="minorHAnsi" w:eastAsia="ArialMT" w:hAnsiTheme="minorHAnsi" w:cs="Arial"/>
          <w:color w:val="000000"/>
          <w:kern w:val="2"/>
          <w:sz w:val="22"/>
          <w:szCs w:val="22"/>
          <w:lang w:val="pt-BR" w:eastAsia="zh-CN"/>
          <w:rPrChange w:id="3" w:author="Jesus Mayordomo" w:date="2021-07-06T14:23:00Z">
            <w:rPr>
              <w:rFonts w:asciiTheme="minorHAnsi" w:eastAsia="ArialMT" w:hAnsiTheme="minorHAnsi" w:cs="Arial"/>
              <w:color w:val="000000"/>
              <w:kern w:val="2"/>
              <w:sz w:val="22"/>
              <w:szCs w:val="22"/>
              <w:lang w:eastAsia="zh-CN"/>
            </w:rPr>
          </w:rPrChange>
        </w:rPr>
        <w:t>Teléfono:</w:t>
      </w:r>
      <w:r w:rsidR="00B30A62">
        <w:rPr>
          <w:rFonts w:asciiTheme="minorHAnsi" w:eastAsia="ArialMT" w:hAnsiTheme="minorHAnsi" w:cs="Arial"/>
          <w:color w:val="000000"/>
          <w:kern w:val="2"/>
          <w:sz w:val="22"/>
          <w:szCs w:val="22"/>
          <w:lang w:val="pt-BR" w:eastAsia="zh-CN"/>
        </w:rPr>
        <w:t xml:space="preserve"> 926274444</w:t>
      </w:r>
      <w:r w:rsidRPr="005C6C9F">
        <w:rPr>
          <w:rFonts w:asciiTheme="minorHAnsi" w:eastAsia="ArialMT" w:hAnsiTheme="minorHAnsi" w:cs="Arial"/>
          <w:color w:val="000000"/>
          <w:kern w:val="2"/>
          <w:sz w:val="22"/>
          <w:szCs w:val="22"/>
          <w:lang w:val="pt-BR" w:eastAsia="zh-CN"/>
          <w:rPrChange w:id="4" w:author="Jesus Mayordomo" w:date="2021-07-06T14:23:00Z">
            <w:rPr>
              <w:rFonts w:asciiTheme="minorHAnsi" w:eastAsia="ArialMT" w:hAnsiTheme="minorHAnsi" w:cs="Arial"/>
              <w:color w:val="000000"/>
              <w:kern w:val="2"/>
              <w:sz w:val="22"/>
              <w:szCs w:val="22"/>
              <w:lang w:eastAsia="zh-CN"/>
            </w:rPr>
          </w:rPrChange>
        </w:rPr>
        <w:t xml:space="preserve"> </w:t>
      </w:r>
    </w:p>
    <w:p w14:paraId="169CB223" w14:textId="77777777" w:rsidR="003E3338" w:rsidRDefault="003520C4" w:rsidP="003E3338">
      <w:pPr>
        <w:autoSpaceDE w:val="0"/>
        <w:autoSpaceDN w:val="0"/>
        <w:adjustRightInd w:val="0"/>
        <w:rPr>
          <w:rFonts w:asciiTheme="minorHAnsi" w:eastAsia="ArialMT" w:hAnsiTheme="minorHAnsi" w:cs="Arial"/>
          <w:color w:val="000000"/>
          <w:kern w:val="2"/>
          <w:sz w:val="22"/>
          <w:szCs w:val="22"/>
          <w:lang w:val="pt-BR" w:eastAsia="zh-CN"/>
        </w:rPr>
      </w:pPr>
      <w:r w:rsidRPr="005C6C9F">
        <w:rPr>
          <w:rFonts w:asciiTheme="minorHAnsi" w:eastAsia="ArialMT" w:hAnsiTheme="minorHAnsi" w:cs="Arial"/>
          <w:color w:val="000000"/>
          <w:kern w:val="2"/>
          <w:sz w:val="22"/>
          <w:szCs w:val="22"/>
          <w:lang w:val="pt-BR" w:eastAsia="zh-CN"/>
          <w:rPrChange w:id="5" w:author="Jesus Mayordomo" w:date="2021-07-06T14:23:00Z">
            <w:rPr>
              <w:rFonts w:asciiTheme="minorHAnsi" w:eastAsia="ArialMT" w:hAnsiTheme="minorHAnsi" w:cs="Arial"/>
              <w:color w:val="000000"/>
              <w:kern w:val="2"/>
              <w:sz w:val="22"/>
              <w:szCs w:val="22"/>
              <w:lang w:eastAsia="zh-CN"/>
            </w:rPr>
          </w:rPrChange>
        </w:rPr>
        <w:t xml:space="preserve">E-mail:  </w:t>
      </w:r>
      <w:r w:rsidR="00B30A62">
        <w:rPr>
          <w:rFonts w:asciiTheme="minorHAnsi" w:eastAsia="ArialMT" w:hAnsiTheme="minorHAnsi" w:cs="Arial"/>
          <w:color w:val="000000"/>
          <w:kern w:val="2"/>
          <w:sz w:val="22"/>
          <w:szCs w:val="22"/>
          <w:lang w:val="pt-BR" w:eastAsia="zh-CN"/>
        </w:rPr>
        <w:t xml:space="preserve"> </w:t>
      </w:r>
      <w:hyperlink r:id="rId14" w:history="1">
        <w:r w:rsidR="00B30A62" w:rsidRPr="0025564E">
          <w:rPr>
            <w:rStyle w:val="Hipervnculo"/>
            <w:rFonts w:asciiTheme="minorHAnsi" w:eastAsia="ArialMT" w:hAnsiTheme="minorHAnsi" w:cs="Arial"/>
            <w:kern w:val="2"/>
            <w:sz w:val="22"/>
            <w:szCs w:val="22"/>
            <w:lang w:val="pt-BR" w:eastAsia="zh-CN"/>
          </w:rPr>
          <w:t>jmayordomo@camaracr.org</w:t>
        </w:r>
      </w:hyperlink>
      <w:r w:rsidR="00B30A62">
        <w:rPr>
          <w:rFonts w:asciiTheme="minorHAnsi" w:eastAsia="ArialMT" w:hAnsiTheme="minorHAnsi" w:cs="Arial"/>
          <w:color w:val="000000"/>
          <w:kern w:val="2"/>
          <w:sz w:val="22"/>
          <w:szCs w:val="22"/>
          <w:lang w:val="pt-BR" w:eastAsia="zh-CN"/>
        </w:rPr>
        <w:t xml:space="preserve"> </w:t>
      </w:r>
    </w:p>
    <w:p w14:paraId="146AB8F7" w14:textId="77777777" w:rsidR="000F3C49" w:rsidRPr="005C6C9F" w:rsidRDefault="000F3C49" w:rsidP="003E3338">
      <w:pPr>
        <w:autoSpaceDE w:val="0"/>
        <w:autoSpaceDN w:val="0"/>
        <w:adjustRightInd w:val="0"/>
        <w:rPr>
          <w:rFonts w:asciiTheme="minorHAnsi" w:eastAsia="ArialMT" w:hAnsiTheme="minorHAnsi" w:cs="Arial"/>
          <w:color w:val="000000"/>
          <w:kern w:val="2"/>
          <w:sz w:val="22"/>
          <w:szCs w:val="22"/>
          <w:lang w:val="pt-BR" w:eastAsia="zh-CN"/>
          <w:rPrChange w:id="6" w:author="Jesus Mayordomo" w:date="1900-00-01T24:00:00Z">
            <w:rPr>
              <w:rFonts w:asciiTheme="minorHAnsi" w:eastAsia="ArialMT" w:hAnsiTheme="minorHAnsi" w:cs="Arial"/>
              <w:color w:val="000000"/>
              <w:kern w:val="2"/>
              <w:sz w:val="22"/>
              <w:szCs w:val="22"/>
              <w:lang w:eastAsia="zh-CN"/>
            </w:rPr>
          </w:rPrChange>
        </w:rPr>
        <w:sectPr w:rsidR="000F3C49" w:rsidRPr="005C6C9F" w:rsidSect="00103593">
          <w:type w:val="continuous"/>
          <w:pgSz w:w="11907" w:h="16840" w:code="9"/>
          <w:pgMar w:top="1572" w:right="1287" w:bottom="1418" w:left="1260" w:header="720" w:footer="113" w:gutter="0"/>
          <w:cols w:num="2" w:space="709"/>
          <w:docGrid w:linePitch="272"/>
        </w:sectPr>
      </w:pPr>
    </w:p>
    <w:p w14:paraId="5D46A3CF" w14:textId="77777777" w:rsidR="00B30A62" w:rsidRDefault="00B30A62" w:rsidP="000F3C49">
      <w:pPr>
        <w:pStyle w:val="Puesto1"/>
        <w:jc w:val="both"/>
        <w:rPr>
          <w:rFonts w:ascii="Calibri" w:hAnsi="Calibri"/>
          <w:sz w:val="28"/>
        </w:rPr>
      </w:pPr>
    </w:p>
    <w:p w14:paraId="7A07325C" w14:textId="77777777" w:rsidR="00A62422" w:rsidRDefault="00A62422" w:rsidP="000F3C49">
      <w:pPr>
        <w:pStyle w:val="Puesto1"/>
        <w:jc w:val="both"/>
        <w:rPr>
          <w:rFonts w:ascii="Calibri" w:hAnsi="Calibri"/>
          <w:sz w:val="28"/>
        </w:rPr>
      </w:pPr>
    </w:p>
    <w:p w14:paraId="0123DE6C" w14:textId="77777777" w:rsidR="00A62422" w:rsidRDefault="00A62422" w:rsidP="000F3C49">
      <w:pPr>
        <w:pStyle w:val="Puesto1"/>
        <w:jc w:val="both"/>
        <w:rPr>
          <w:rFonts w:ascii="Calibri" w:hAnsi="Calibri"/>
          <w:sz w:val="28"/>
        </w:rPr>
      </w:pPr>
    </w:p>
    <w:p w14:paraId="58189765" w14:textId="77777777" w:rsidR="00A62422" w:rsidRDefault="00A62422" w:rsidP="000F3C49">
      <w:pPr>
        <w:pStyle w:val="Puesto1"/>
        <w:jc w:val="both"/>
        <w:rPr>
          <w:rFonts w:ascii="Calibri" w:hAnsi="Calibri"/>
          <w:sz w:val="28"/>
        </w:rPr>
      </w:pPr>
    </w:p>
    <w:p w14:paraId="4274E671" w14:textId="77777777" w:rsidR="00A62422" w:rsidRDefault="00A62422" w:rsidP="000F3C49">
      <w:pPr>
        <w:pStyle w:val="Puesto1"/>
        <w:jc w:val="both"/>
        <w:rPr>
          <w:rFonts w:ascii="Calibri" w:hAnsi="Calibri"/>
          <w:sz w:val="28"/>
        </w:rPr>
      </w:pPr>
    </w:p>
    <w:p w14:paraId="19B95FCF" w14:textId="77777777" w:rsidR="00A62422" w:rsidRDefault="00A62422" w:rsidP="000F3C49">
      <w:pPr>
        <w:pStyle w:val="Puesto1"/>
        <w:jc w:val="both"/>
        <w:rPr>
          <w:rFonts w:ascii="Calibri" w:hAnsi="Calibri"/>
          <w:sz w:val="28"/>
        </w:rPr>
      </w:pPr>
    </w:p>
    <w:p w14:paraId="779D4B1B" w14:textId="77777777" w:rsidR="00A62422" w:rsidRDefault="00A62422" w:rsidP="000F3C49">
      <w:pPr>
        <w:pStyle w:val="Puesto1"/>
        <w:jc w:val="both"/>
        <w:rPr>
          <w:rFonts w:ascii="Calibri" w:hAnsi="Calibri"/>
          <w:sz w:val="28"/>
        </w:rPr>
      </w:pPr>
    </w:p>
    <w:p w14:paraId="685752E0" w14:textId="77777777" w:rsidR="00A62422" w:rsidRPr="00580BEC" w:rsidRDefault="00A62422" w:rsidP="00E86173">
      <w:pPr>
        <w:pStyle w:val="Puesto1"/>
        <w:ind w:left="708" w:hanging="708"/>
        <w:jc w:val="both"/>
        <w:rPr>
          <w:rFonts w:ascii="Calibri" w:hAnsi="Calibri"/>
          <w:sz w:val="28"/>
          <w:lang w:val="es-ES"/>
        </w:rPr>
      </w:pPr>
    </w:p>
    <w:p w14:paraId="7913562E" w14:textId="77777777" w:rsidR="00A62422" w:rsidRDefault="00A62422" w:rsidP="000F3C49">
      <w:pPr>
        <w:pStyle w:val="Puesto1"/>
        <w:jc w:val="both"/>
        <w:rPr>
          <w:rFonts w:ascii="Calibri" w:hAnsi="Calibri"/>
          <w:sz w:val="28"/>
        </w:rPr>
      </w:pPr>
    </w:p>
    <w:p w14:paraId="75DE17BF" w14:textId="77777777" w:rsidR="00A62422" w:rsidRDefault="00A62422" w:rsidP="000F3C49">
      <w:pPr>
        <w:pStyle w:val="Puesto1"/>
        <w:jc w:val="both"/>
        <w:rPr>
          <w:rFonts w:ascii="Calibri" w:hAnsi="Calibri"/>
          <w:sz w:val="28"/>
        </w:rPr>
      </w:pPr>
    </w:p>
    <w:p w14:paraId="6441F019" w14:textId="77777777" w:rsidR="00A62422" w:rsidRDefault="00A62422" w:rsidP="000F3C49">
      <w:pPr>
        <w:pStyle w:val="Puesto1"/>
        <w:jc w:val="both"/>
        <w:rPr>
          <w:rFonts w:ascii="Calibri" w:hAnsi="Calibri"/>
          <w:sz w:val="28"/>
        </w:rPr>
      </w:pPr>
    </w:p>
    <w:p w14:paraId="50A4D6B5" w14:textId="77777777" w:rsidR="00A62422" w:rsidRDefault="00A62422" w:rsidP="000F3C49">
      <w:pPr>
        <w:pStyle w:val="Puesto1"/>
        <w:jc w:val="both"/>
        <w:rPr>
          <w:rFonts w:ascii="Calibri" w:hAnsi="Calibri"/>
          <w:sz w:val="28"/>
        </w:rPr>
      </w:pPr>
    </w:p>
    <w:p w14:paraId="163CA60E" w14:textId="77777777" w:rsidR="00BF254C" w:rsidRPr="00523F04" w:rsidRDefault="00BF254C" w:rsidP="00044F71">
      <w:pPr>
        <w:pStyle w:val="Estilo1"/>
        <w:rPr>
          <w:rFonts w:ascii="Calibri" w:hAnsi="Calibri" w:cs="Arial"/>
          <w:b/>
          <w:sz w:val="8"/>
          <w:szCs w:val="6"/>
          <w:lang w:val="pt-BR"/>
        </w:rPr>
      </w:pPr>
    </w:p>
    <w:sectPr w:rsidR="00BF254C" w:rsidRPr="00523F04" w:rsidSect="00DD7DE4">
      <w:type w:val="continuous"/>
      <w:pgSz w:w="11907" w:h="16840" w:code="9"/>
      <w:pgMar w:top="1418" w:right="926" w:bottom="1418" w:left="1260" w:header="426"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3910" w14:textId="77777777" w:rsidR="00FB75FD" w:rsidRDefault="00FB75FD">
      <w:r>
        <w:separator/>
      </w:r>
    </w:p>
  </w:endnote>
  <w:endnote w:type="continuationSeparator" w:id="0">
    <w:p w14:paraId="23FCE41A" w14:textId="77777777" w:rsidR="00FB75FD" w:rsidRDefault="00FB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746" w14:textId="77777777" w:rsidR="005D1994" w:rsidRDefault="003520C4">
    <w:pPr>
      <w:pStyle w:val="Piedepgina"/>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14:paraId="1AE6AAEE" w14:textId="77777777" w:rsidR="005D1994" w:rsidRDefault="005D19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B43F88" w14:paraId="41F329DE" w14:textId="77777777" w:rsidTr="00F00A82">
      <w:tc>
        <w:tcPr>
          <w:tcW w:w="4322" w:type="dxa"/>
        </w:tcPr>
        <w:p w14:paraId="6A19ECC3" w14:textId="77777777" w:rsidR="00B43F88" w:rsidRDefault="00B43F88" w:rsidP="001F39F0">
          <w:pPr>
            <w:pStyle w:val="Piedepgina"/>
            <w:rPr>
              <w:lang w:val="es-ES_tradnl"/>
            </w:rPr>
          </w:pPr>
          <w:r w:rsidRPr="00F90930">
            <w:rPr>
              <w:rFonts w:ascii="Calibri" w:hAnsi="Calibri"/>
              <w:szCs w:val="22"/>
            </w:rPr>
            <w:t>Fondo Europeo de Desarrollo Regional</w:t>
          </w:r>
        </w:p>
      </w:tc>
      <w:tc>
        <w:tcPr>
          <w:tcW w:w="5246" w:type="dxa"/>
        </w:tcPr>
        <w:p w14:paraId="7F9CEB13" w14:textId="77777777" w:rsidR="00B43F88" w:rsidRPr="00F90930" w:rsidRDefault="00B43F88" w:rsidP="001F39F0">
          <w:pPr>
            <w:pStyle w:val="Piedepgina"/>
            <w:jc w:val="right"/>
            <w:rPr>
              <w:rStyle w:val="Nmerodepgina"/>
            </w:rPr>
          </w:pPr>
          <w:r w:rsidRPr="00F90930">
            <w:rPr>
              <w:rFonts w:ascii="Calibri" w:hAnsi="Calibri"/>
              <w:szCs w:val="22"/>
            </w:rPr>
            <w:t>Una manera de hacer Europa</w:t>
          </w:r>
        </w:p>
      </w:tc>
    </w:tr>
    <w:tr w:rsidR="00B43F88" w14:paraId="21A64F7F" w14:textId="77777777" w:rsidTr="00F00A82">
      <w:tc>
        <w:tcPr>
          <w:tcW w:w="4322" w:type="dxa"/>
        </w:tcPr>
        <w:p w14:paraId="289A0E21" w14:textId="77777777" w:rsidR="00B43F88" w:rsidRDefault="005D3CEF" w:rsidP="000B7AF0">
          <w:pPr>
            <w:pStyle w:val="Piedepgina"/>
            <w:rPr>
              <w:lang w:val="es-ES_tradnl"/>
            </w:rPr>
          </w:pPr>
          <w:r>
            <w:rPr>
              <w:lang w:val="es-ES_tradnl"/>
            </w:rPr>
            <w:t xml:space="preserve"> V2021</w:t>
          </w:r>
        </w:p>
      </w:tc>
      <w:tc>
        <w:tcPr>
          <w:tcW w:w="5246" w:type="dxa"/>
        </w:tcPr>
        <w:p w14:paraId="391CD1B8" w14:textId="77777777" w:rsidR="00B43F88" w:rsidRDefault="003520C4" w:rsidP="001F39F0">
          <w:pPr>
            <w:pStyle w:val="Piedepgina"/>
            <w:jc w:val="right"/>
            <w:rPr>
              <w:lang w:val="es-ES_tradnl"/>
            </w:rPr>
          </w:pPr>
          <w:r w:rsidRPr="00F90930">
            <w:rPr>
              <w:rStyle w:val="Nmerodepgina"/>
            </w:rPr>
            <w:fldChar w:fldCharType="begin"/>
          </w:r>
          <w:r w:rsidR="00B43F88" w:rsidRPr="00F90930">
            <w:rPr>
              <w:rStyle w:val="Nmerodepgina"/>
            </w:rPr>
            <w:instrText xml:space="preserve"> PAGE </w:instrText>
          </w:r>
          <w:r w:rsidRPr="00F90930">
            <w:rPr>
              <w:rStyle w:val="Nmerodepgina"/>
            </w:rPr>
            <w:fldChar w:fldCharType="separate"/>
          </w:r>
          <w:r w:rsidR="001D4335">
            <w:rPr>
              <w:rStyle w:val="Nmerodepgina"/>
              <w:noProof/>
            </w:rPr>
            <w:t>14</w:t>
          </w:r>
          <w:r w:rsidRPr="00F90930">
            <w:rPr>
              <w:rStyle w:val="Nmerodepgina"/>
            </w:rPr>
            <w:fldChar w:fldCharType="end"/>
          </w:r>
        </w:p>
      </w:tc>
    </w:tr>
  </w:tbl>
  <w:p w14:paraId="044471D7" w14:textId="77777777" w:rsidR="005D1994" w:rsidRDefault="005D1994" w:rsidP="00B43F88">
    <w:pPr>
      <w:pStyle w:val="Piedepgina"/>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3373" w14:textId="77777777" w:rsidR="00FB75FD" w:rsidRDefault="00FB75FD">
      <w:r>
        <w:separator/>
      </w:r>
    </w:p>
  </w:footnote>
  <w:footnote w:type="continuationSeparator" w:id="0">
    <w:p w14:paraId="1A282C1C" w14:textId="77777777" w:rsidR="00FB75FD" w:rsidRDefault="00FB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gridCol w:w="2977"/>
    </w:tblGrid>
    <w:tr w:rsidR="0066161E" w14:paraId="053A2855" w14:textId="77777777" w:rsidTr="00232FBD">
      <w:tc>
        <w:tcPr>
          <w:tcW w:w="2410" w:type="dxa"/>
        </w:tcPr>
        <w:p w14:paraId="24A8E145" w14:textId="77777777" w:rsidR="0066161E" w:rsidRDefault="0066161E" w:rsidP="0066161E">
          <w:pPr>
            <w:pStyle w:val="Encabezado"/>
          </w:pPr>
          <w:r w:rsidRPr="000823E3">
            <w:rPr>
              <w:rFonts w:ascii="Arial" w:hAnsi="Arial"/>
              <w:noProof/>
              <w:lang w:eastAsia="es-ES"/>
            </w:rPr>
            <w:drawing>
              <wp:anchor distT="0" distB="0" distL="114300" distR="114300" simplePos="0" relativeHeight="251659264" behindDoc="1" locked="0" layoutInCell="1" allowOverlap="1" wp14:anchorId="77268562" wp14:editId="1BD7F4BE">
                <wp:simplePos x="0" y="0"/>
                <wp:positionH relativeFrom="column">
                  <wp:posOffset>-4445</wp:posOffset>
                </wp:positionH>
                <wp:positionV relativeFrom="paragraph">
                  <wp:posOffset>-140970</wp:posOffset>
                </wp:positionV>
                <wp:extent cx="837565" cy="708660"/>
                <wp:effectExtent l="0" t="0" r="635" b="0"/>
                <wp:wrapNone/>
                <wp:docPr id="6" name="Imagen 6" descr="cid:image006.jpg@01D1E765.08098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6.jpg@01D1E765.080985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37565" cy="708660"/>
                        </a:xfrm>
                        <a:prstGeom prst="rect">
                          <a:avLst/>
                        </a:prstGeom>
                        <a:noFill/>
                        <a:ln>
                          <a:noFill/>
                        </a:ln>
                      </pic:spPr>
                    </pic:pic>
                  </a:graphicData>
                </a:graphic>
              </wp:anchor>
            </w:drawing>
          </w:r>
        </w:p>
      </w:tc>
      <w:tc>
        <w:tcPr>
          <w:tcW w:w="4536" w:type="dxa"/>
          <w:vAlign w:val="center"/>
        </w:tcPr>
        <w:p w14:paraId="7DD6D673" w14:textId="77777777" w:rsidR="0066161E" w:rsidRPr="00407A6B" w:rsidRDefault="0066161E" w:rsidP="0066161E">
          <w:pPr>
            <w:pStyle w:val="Encabezado"/>
            <w:jc w:val="center"/>
            <w:rPr>
              <w:b/>
              <w:color w:val="404040" w:themeColor="text1" w:themeTint="BF"/>
              <w:sz w:val="24"/>
              <w:szCs w:val="24"/>
            </w:rPr>
          </w:pPr>
          <w:r w:rsidRPr="008C4C09">
            <w:rPr>
              <w:b/>
              <w:noProof/>
              <w:color w:val="404040" w:themeColor="text1" w:themeTint="BF"/>
              <w:sz w:val="24"/>
              <w:szCs w:val="24"/>
              <w:lang w:eastAsia="es-ES"/>
            </w:rPr>
            <w:drawing>
              <wp:inline distT="0" distB="0" distL="0" distR="0" wp14:anchorId="46D4E57B" wp14:editId="70746BF5">
                <wp:extent cx="1664921" cy="480695"/>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4921" cy="480695"/>
                        </a:xfrm>
                        <a:prstGeom prst="rect">
                          <a:avLst/>
                        </a:prstGeom>
                        <a:noFill/>
                        <a:ln>
                          <a:noFill/>
                        </a:ln>
                      </pic:spPr>
                    </pic:pic>
                  </a:graphicData>
                </a:graphic>
              </wp:inline>
            </w:drawing>
          </w:r>
        </w:p>
      </w:tc>
      <w:tc>
        <w:tcPr>
          <w:tcW w:w="2977" w:type="dxa"/>
        </w:tcPr>
        <w:p w14:paraId="35EDF76F" w14:textId="77777777" w:rsidR="0066161E" w:rsidRDefault="0066161E" w:rsidP="0066161E">
          <w:pPr>
            <w:pStyle w:val="Encabezado"/>
          </w:pPr>
          <w:r>
            <w:rPr>
              <w:noProof/>
              <w:lang w:eastAsia="es-ES"/>
            </w:rPr>
            <w:drawing>
              <wp:anchor distT="0" distB="0" distL="114300" distR="114300" simplePos="0" relativeHeight="251660288" behindDoc="0" locked="0" layoutInCell="1" allowOverlap="1" wp14:anchorId="3D5E92C3" wp14:editId="703106F2">
                <wp:simplePos x="0" y="0"/>
                <wp:positionH relativeFrom="column">
                  <wp:posOffset>475126</wp:posOffset>
                </wp:positionH>
                <wp:positionV relativeFrom="paragraph">
                  <wp:posOffset>-10893</wp:posOffset>
                </wp:positionV>
                <wp:extent cx="1421131" cy="437271"/>
                <wp:effectExtent l="0" t="0" r="7620" b="1270"/>
                <wp:wrapNone/>
                <wp:docPr id="4" name="Imagen 3" descr="Logo Camara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Camara de Españ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1131" cy="437271"/>
                        </a:xfrm>
                        <a:prstGeom prst="rect">
                          <a:avLst/>
                        </a:prstGeom>
                        <a:noFill/>
                        <a:ln>
                          <a:noFill/>
                        </a:ln>
                      </pic:spPr>
                    </pic:pic>
                  </a:graphicData>
                </a:graphic>
              </wp:anchor>
            </w:drawing>
          </w:r>
        </w:p>
      </w:tc>
    </w:tr>
  </w:tbl>
  <w:p w14:paraId="2329F18A" w14:textId="77777777" w:rsidR="005D1994" w:rsidRPr="0066161E" w:rsidRDefault="005D1994" w:rsidP="006616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3F63"/>
    <w:multiLevelType w:val="hybridMultilevel"/>
    <w:tmpl w:val="F9FAB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62F5D"/>
    <w:multiLevelType w:val="hybridMultilevel"/>
    <w:tmpl w:val="843091E8"/>
    <w:lvl w:ilvl="0" w:tplc="0C0A000F">
      <w:start w:val="5"/>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5" w15:restartNumberingAfterBreak="0">
    <w:nsid w:val="16DB777B"/>
    <w:multiLevelType w:val="hybridMultilevel"/>
    <w:tmpl w:val="597A144A"/>
    <w:lvl w:ilvl="0" w:tplc="191A493A">
      <w:start w:val="1"/>
      <w:numFmt w:val="decimal"/>
      <w:lvlText w:val="(%1)"/>
      <w:lvlJc w:val="left"/>
      <w:pPr>
        <w:tabs>
          <w:tab w:val="num" w:pos="720"/>
        </w:tabs>
        <w:ind w:left="720" w:hanging="360"/>
      </w:pPr>
      <w:rPr>
        <w:b/>
      </w:rPr>
    </w:lvl>
    <w:lvl w:ilvl="1" w:tplc="C7F23868">
      <w:start w:val="1"/>
      <w:numFmt w:val="lowerLetter"/>
      <w:lvlText w:val="%2."/>
      <w:lvlJc w:val="left"/>
      <w:pPr>
        <w:tabs>
          <w:tab w:val="num" w:pos="1440"/>
        </w:tabs>
        <w:ind w:left="1440" w:hanging="360"/>
      </w:pPr>
    </w:lvl>
    <w:lvl w:ilvl="2" w:tplc="3712FEE6">
      <w:start w:val="1"/>
      <w:numFmt w:val="lowerRoman"/>
      <w:lvlText w:val="%3."/>
      <w:lvlJc w:val="right"/>
      <w:pPr>
        <w:tabs>
          <w:tab w:val="num" w:pos="2160"/>
        </w:tabs>
        <w:ind w:left="2160" w:hanging="180"/>
      </w:pPr>
    </w:lvl>
    <w:lvl w:ilvl="3" w:tplc="501C97C0">
      <w:start w:val="1"/>
      <w:numFmt w:val="decimal"/>
      <w:lvlText w:val="%4."/>
      <w:lvlJc w:val="left"/>
      <w:pPr>
        <w:tabs>
          <w:tab w:val="num" w:pos="2880"/>
        </w:tabs>
        <w:ind w:left="2880" w:hanging="360"/>
      </w:pPr>
    </w:lvl>
    <w:lvl w:ilvl="4" w:tplc="481E05A4">
      <w:start w:val="1"/>
      <w:numFmt w:val="lowerLetter"/>
      <w:lvlText w:val="%5."/>
      <w:lvlJc w:val="left"/>
      <w:pPr>
        <w:tabs>
          <w:tab w:val="num" w:pos="3600"/>
        </w:tabs>
        <w:ind w:left="3600" w:hanging="360"/>
      </w:pPr>
    </w:lvl>
    <w:lvl w:ilvl="5" w:tplc="B5065B4A">
      <w:start w:val="1"/>
      <w:numFmt w:val="lowerRoman"/>
      <w:lvlText w:val="%6."/>
      <w:lvlJc w:val="right"/>
      <w:pPr>
        <w:tabs>
          <w:tab w:val="num" w:pos="4320"/>
        </w:tabs>
        <w:ind w:left="4320" w:hanging="180"/>
      </w:pPr>
    </w:lvl>
    <w:lvl w:ilvl="6" w:tplc="89C847AE">
      <w:start w:val="1"/>
      <w:numFmt w:val="decimal"/>
      <w:lvlText w:val="%7."/>
      <w:lvlJc w:val="left"/>
      <w:pPr>
        <w:tabs>
          <w:tab w:val="num" w:pos="5040"/>
        </w:tabs>
        <w:ind w:left="5040" w:hanging="360"/>
      </w:pPr>
    </w:lvl>
    <w:lvl w:ilvl="7" w:tplc="6FA20CB4">
      <w:start w:val="1"/>
      <w:numFmt w:val="lowerLetter"/>
      <w:lvlText w:val="%8."/>
      <w:lvlJc w:val="left"/>
      <w:pPr>
        <w:tabs>
          <w:tab w:val="num" w:pos="5760"/>
        </w:tabs>
        <w:ind w:left="5760" w:hanging="360"/>
      </w:pPr>
    </w:lvl>
    <w:lvl w:ilvl="8" w:tplc="922AC4C0">
      <w:start w:val="1"/>
      <w:numFmt w:val="lowerRoman"/>
      <w:lvlText w:val="%9."/>
      <w:lvlJc w:val="right"/>
      <w:pPr>
        <w:tabs>
          <w:tab w:val="num" w:pos="6480"/>
        </w:tabs>
        <w:ind w:left="6480" w:hanging="180"/>
      </w:pPr>
    </w:lvl>
  </w:abstractNum>
  <w:abstractNum w:abstractNumId="6" w15:restartNumberingAfterBreak="0">
    <w:nsid w:val="1A3F0C57"/>
    <w:multiLevelType w:val="hybridMultilevel"/>
    <w:tmpl w:val="28A49FBC"/>
    <w:lvl w:ilvl="0" w:tplc="115C5124">
      <w:start w:val="1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E31050A"/>
    <w:multiLevelType w:val="hybridMultilevel"/>
    <w:tmpl w:val="B8DA1446"/>
    <w:lvl w:ilvl="0" w:tplc="3E3CEE34">
      <w:start w:val="1"/>
      <w:numFmt w:val="lowerLetter"/>
      <w:lvlText w:val="%1."/>
      <w:lvlJc w:val="left"/>
      <w:pPr>
        <w:tabs>
          <w:tab w:val="num" w:pos="720"/>
        </w:tabs>
        <w:ind w:left="720" w:hanging="360"/>
      </w:pPr>
      <w:rPr>
        <w:rFonts w:hint="default"/>
        <w:b w:val="0"/>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00D05"/>
    <w:multiLevelType w:val="hybridMultilevel"/>
    <w:tmpl w:val="56465304"/>
    <w:lvl w:ilvl="0" w:tplc="94DC343A">
      <w:numFmt w:val="bullet"/>
      <w:lvlText w:val="-"/>
      <w:lvlJc w:val="left"/>
      <w:pPr>
        <w:ind w:left="1080" w:hanging="360"/>
      </w:pPr>
      <w:rPr>
        <w:rFonts w:ascii="Times New Roman" w:hAnsi="Times New Roman" w:cs="Times New Roman" w:hint="default"/>
        <w:b w:val="0"/>
      </w:rPr>
    </w:lvl>
    <w:lvl w:ilvl="1" w:tplc="7A92CF62">
      <w:start w:val="1"/>
      <w:numFmt w:val="decimal"/>
      <w:lvlText w:val="%2)"/>
      <w:lvlJc w:val="left"/>
      <w:pPr>
        <w:ind w:left="2145" w:hanging="705"/>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9" w15:restartNumberingAfterBreak="0">
    <w:nsid w:val="21735EE9"/>
    <w:multiLevelType w:val="hybridMultilevel"/>
    <w:tmpl w:val="F1201C0E"/>
    <w:lvl w:ilvl="0" w:tplc="95FA37D4">
      <w:start w:val="1"/>
      <w:numFmt w:val="bullet"/>
      <w:lvlText w:val=""/>
      <w:lvlJc w:val="left"/>
      <w:pPr>
        <w:ind w:left="720" w:hanging="360"/>
      </w:pPr>
      <w:rPr>
        <w:rFonts w:ascii="Wingdings" w:hAnsi="Wingdings" w:hint="default"/>
        <w:color w:val="auto"/>
      </w:rPr>
    </w:lvl>
    <w:lvl w:ilvl="1" w:tplc="C5D07758">
      <w:start w:val="1"/>
      <w:numFmt w:val="bullet"/>
      <w:lvlText w:val=""/>
      <w:lvlJc w:val="left"/>
      <w:pPr>
        <w:ind w:left="1440" w:hanging="360"/>
      </w:pPr>
      <w:rPr>
        <w:rFonts w:ascii="Wingdings" w:hAnsi="Wingding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F0F15"/>
    <w:multiLevelType w:val="hybridMultilevel"/>
    <w:tmpl w:val="8D044B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3D38E3"/>
    <w:multiLevelType w:val="hybridMultilevel"/>
    <w:tmpl w:val="C8C26254"/>
    <w:lvl w:ilvl="0" w:tplc="43AC92C2">
      <w:numFmt w:val="bullet"/>
      <w:lvlText w:val="-"/>
      <w:lvlJc w:val="left"/>
      <w:pPr>
        <w:ind w:left="720" w:hanging="360"/>
      </w:pPr>
      <w:rPr>
        <w:rFonts w:ascii="Arial" w:eastAsia="Times New Roman" w:hAnsi="Arial" w:cs="Arial" w:hint="default"/>
      </w:rPr>
    </w:lvl>
    <w:lvl w:ilvl="1" w:tplc="C5D07758">
      <w:start w:val="1"/>
      <w:numFmt w:val="bullet"/>
      <w:lvlText w:val=""/>
      <w:lvlJc w:val="left"/>
      <w:pPr>
        <w:ind w:left="1440" w:hanging="360"/>
      </w:pPr>
      <w:rPr>
        <w:rFonts w:ascii="Wingdings" w:hAnsi="Wingding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C10839"/>
    <w:multiLevelType w:val="hybridMultilevel"/>
    <w:tmpl w:val="6D8C01D0"/>
    <w:lvl w:ilvl="0" w:tplc="0C0A0017">
      <w:start w:val="1"/>
      <w:numFmt w:val="bullet"/>
      <w:lvlText w:val="-"/>
      <w:lvlJc w:val="left"/>
      <w:pPr>
        <w:ind w:left="644" w:hanging="360"/>
      </w:pPr>
      <w:rPr>
        <w:rFonts w:ascii="Calibri" w:eastAsia="Calibri" w:hAnsi="Calibri" w:cs="Times New Roman" w:hint="default"/>
      </w:rPr>
    </w:lvl>
    <w:lvl w:ilvl="1" w:tplc="0C0A0019">
      <w:start w:val="1"/>
      <w:numFmt w:val="bullet"/>
      <w:lvlText w:val="o"/>
      <w:lvlJc w:val="left"/>
      <w:pPr>
        <w:ind w:left="1788" w:hanging="360"/>
      </w:pPr>
      <w:rPr>
        <w:rFonts w:ascii="Courier New" w:hAnsi="Courier New" w:cs="Courier New" w:hint="default"/>
      </w:rPr>
    </w:lvl>
    <w:lvl w:ilvl="2" w:tplc="0C0A001B">
      <w:start w:val="1"/>
      <w:numFmt w:val="bullet"/>
      <w:lvlText w:val=""/>
      <w:lvlJc w:val="left"/>
      <w:pPr>
        <w:ind w:left="2508" w:hanging="360"/>
      </w:pPr>
      <w:rPr>
        <w:rFonts w:ascii="Wingdings" w:hAnsi="Wingdings" w:hint="default"/>
      </w:rPr>
    </w:lvl>
    <w:lvl w:ilvl="3" w:tplc="0C0A000F">
      <w:start w:val="1"/>
      <w:numFmt w:val="bullet"/>
      <w:lvlText w:val=""/>
      <w:lvlJc w:val="left"/>
      <w:pPr>
        <w:ind w:left="3228" w:hanging="360"/>
      </w:pPr>
      <w:rPr>
        <w:rFonts w:ascii="Symbol" w:hAnsi="Symbol" w:hint="default"/>
      </w:rPr>
    </w:lvl>
    <w:lvl w:ilvl="4" w:tplc="0C0A0019">
      <w:start w:val="1"/>
      <w:numFmt w:val="bullet"/>
      <w:lvlText w:val="o"/>
      <w:lvlJc w:val="left"/>
      <w:pPr>
        <w:ind w:left="3948" w:hanging="360"/>
      </w:pPr>
      <w:rPr>
        <w:rFonts w:ascii="Courier New" w:hAnsi="Courier New" w:cs="Courier New" w:hint="default"/>
      </w:rPr>
    </w:lvl>
    <w:lvl w:ilvl="5" w:tplc="0C0A001B">
      <w:start w:val="1"/>
      <w:numFmt w:val="bullet"/>
      <w:lvlText w:val=""/>
      <w:lvlJc w:val="left"/>
      <w:pPr>
        <w:ind w:left="4668" w:hanging="360"/>
      </w:pPr>
      <w:rPr>
        <w:rFonts w:ascii="Wingdings" w:hAnsi="Wingdings" w:hint="default"/>
      </w:rPr>
    </w:lvl>
    <w:lvl w:ilvl="6" w:tplc="0C0A000F">
      <w:start w:val="1"/>
      <w:numFmt w:val="bullet"/>
      <w:lvlText w:val=""/>
      <w:lvlJc w:val="left"/>
      <w:pPr>
        <w:ind w:left="5388" w:hanging="360"/>
      </w:pPr>
      <w:rPr>
        <w:rFonts w:ascii="Symbol" w:hAnsi="Symbol" w:hint="default"/>
      </w:rPr>
    </w:lvl>
    <w:lvl w:ilvl="7" w:tplc="0C0A0019">
      <w:start w:val="1"/>
      <w:numFmt w:val="bullet"/>
      <w:lvlText w:val="o"/>
      <w:lvlJc w:val="left"/>
      <w:pPr>
        <w:ind w:left="6108" w:hanging="360"/>
      </w:pPr>
      <w:rPr>
        <w:rFonts w:ascii="Courier New" w:hAnsi="Courier New" w:cs="Courier New" w:hint="default"/>
      </w:rPr>
    </w:lvl>
    <w:lvl w:ilvl="8" w:tplc="0C0A001B">
      <w:start w:val="1"/>
      <w:numFmt w:val="bullet"/>
      <w:lvlText w:val=""/>
      <w:lvlJc w:val="left"/>
      <w:pPr>
        <w:ind w:left="6828" w:hanging="360"/>
      </w:pPr>
      <w:rPr>
        <w:rFonts w:ascii="Wingdings" w:hAnsi="Wingdings" w:hint="default"/>
      </w:rPr>
    </w:lvl>
  </w:abstractNum>
  <w:abstractNum w:abstractNumId="14"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7AA25A4"/>
    <w:multiLevelType w:val="hybridMultilevel"/>
    <w:tmpl w:val="EBF6056E"/>
    <w:lvl w:ilvl="0" w:tplc="C93EEC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B63E2"/>
    <w:multiLevelType w:val="multilevel"/>
    <w:tmpl w:val="FB50B804"/>
    <w:lvl w:ilvl="0">
      <w:start w:val="1"/>
      <w:numFmt w:val="decimal"/>
      <w:suff w:val="space"/>
      <w:lvlText w:val="%1."/>
      <w:lvlJc w:val="left"/>
      <w:pPr>
        <w:ind w:left="0" w:firstLine="0"/>
      </w:pPr>
    </w:lvl>
    <w:lvl w:ilvl="1">
      <w:start w:val="1"/>
      <w:numFmt w:val="decimal"/>
      <w:suff w:val="space"/>
      <w:lvlText w:val="%1.%2."/>
      <w:lvlJc w:val="left"/>
      <w:pPr>
        <w:ind w:left="142" w:firstLine="0"/>
      </w:pPr>
    </w:lvl>
    <w:lvl w:ilvl="2">
      <w:start w:val="1"/>
      <w:numFmt w:val="decimal"/>
      <w:suff w:val="space"/>
      <w:lvlText w:val="%1.%2.%3."/>
      <w:lvlJc w:val="left"/>
      <w:pPr>
        <w:ind w:left="5388"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5673344"/>
    <w:multiLevelType w:val="hybridMultilevel"/>
    <w:tmpl w:val="4E48728E"/>
    <w:lvl w:ilvl="0" w:tplc="30BE6A88">
      <w:start w:val="13"/>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301895"/>
    <w:multiLevelType w:val="hybridMultilevel"/>
    <w:tmpl w:val="F87686E0"/>
    <w:lvl w:ilvl="0" w:tplc="0C0A000F">
      <w:start w:val="16"/>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4DE22665"/>
    <w:multiLevelType w:val="multilevel"/>
    <w:tmpl w:val="CD48CBA4"/>
    <w:lvl w:ilvl="0">
      <w:start w:val="1"/>
      <w:numFmt w:val="decimal"/>
      <w:lvlText w:val="%1."/>
      <w:lvlJc w:val="left"/>
      <w:pPr>
        <w:tabs>
          <w:tab w:val="num" w:pos="360"/>
        </w:tabs>
        <w:ind w:left="360" w:hanging="360"/>
      </w:pPr>
      <w:rPr>
        <w:b/>
        <w:color w:val="FFFFFF" w:themeColor="background1"/>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325760B"/>
    <w:multiLevelType w:val="hybridMultilevel"/>
    <w:tmpl w:val="B888C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561F22B7"/>
    <w:multiLevelType w:val="hybridMultilevel"/>
    <w:tmpl w:val="82A0AD4A"/>
    <w:lvl w:ilvl="0" w:tplc="3B00EFDC">
      <w:start w:val="1"/>
      <w:numFmt w:val="decimal"/>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9"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lvl>
    <w:lvl w:ilvl="3" w:tplc="0C0A000F">
      <w:start w:val="1"/>
      <w:numFmt w:val="decimal"/>
      <w:lvlText w:val="%4."/>
      <w:lvlJc w:val="left"/>
      <w:pPr>
        <w:tabs>
          <w:tab w:val="num" w:pos="3164"/>
        </w:tabs>
        <w:ind w:left="3164" w:hanging="360"/>
      </w:pPr>
    </w:lvl>
    <w:lvl w:ilvl="4" w:tplc="0C0A0019">
      <w:start w:val="1"/>
      <w:numFmt w:val="lowerLetter"/>
      <w:lvlText w:val="%5."/>
      <w:lvlJc w:val="left"/>
      <w:pPr>
        <w:tabs>
          <w:tab w:val="num" w:pos="3884"/>
        </w:tabs>
        <w:ind w:left="3884" w:hanging="360"/>
      </w:pPr>
    </w:lvl>
    <w:lvl w:ilvl="5" w:tplc="0C0A001B">
      <w:start w:val="1"/>
      <w:numFmt w:val="lowerRoman"/>
      <w:lvlText w:val="%6."/>
      <w:lvlJc w:val="right"/>
      <w:pPr>
        <w:tabs>
          <w:tab w:val="num" w:pos="4604"/>
        </w:tabs>
        <w:ind w:left="4604" w:hanging="180"/>
      </w:pPr>
    </w:lvl>
    <w:lvl w:ilvl="6" w:tplc="0C0A000F">
      <w:start w:val="1"/>
      <w:numFmt w:val="decimal"/>
      <w:lvlText w:val="%7."/>
      <w:lvlJc w:val="left"/>
      <w:pPr>
        <w:tabs>
          <w:tab w:val="num" w:pos="5324"/>
        </w:tabs>
        <w:ind w:left="5324" w:hanging="360"/>
      </w:pPr>
    </w:lvl>
    <w:lvl w:ilvl="7" w:tplc="0C0A0019">
      <w:start w:val="1"/>
      <w:numFmt w:val="lowerLetter"/>
      <w:lvlText w:val="%8."/>
      <w:lvlJc w:val="left"/>
      <w:pPr>
        <w:tabs>
          <w:tab w:val="num" w:pos="6044"/>
        </w:tabs>
        <w:ind w:left="6044" w:hanging="360"/>
      </w:pPr>
    </w:lvl>
    <w:lvl w:ilvl="8" w:tplc="0C0A001B">
      <w:start w:val="1"/>
      <w:numFmt w:val="lowerRoman"/>
      <w:lvlText w:val="%9."/>
      <w:lvlJc w:val="right"/>
      <w:pPr>
        <w:tabs>
          <w:tab w:val="num" w:pos="6764"/>
        </w:tabs>
        <w:ind w:left="6764" w:hanging="180"/>
      </w:pPr>
    </w:lvl>
  </w:abstractNum>
  <w:abstractNum w:abstractNumId="30" w15:restartNumberingAfterBreak="0">
    <w:nsid w:val="62570178"/>
    <w:multiLevelType w:val="hybridMultilevel"/>
    <w:tmpl w:val="2BA6F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35" w15:restartNumberingAfterBreak="0">
    <w:nsid w:val="78D14AF1"/>
    <w:multiLevelType w:val="hybridMultilevel"/>
    <w:tmpl w:val="A558CA7A"/>
    <w:lvl w:ilvl="0" w:tplc="5F7C8F7C">
      <w:start w:val="1"/>
      <w:numFmt w:val="upperRoman"/>
      <w:suff w:val="nothing"/>
      <w:lvlText w:val="%1."/>
      <w:lvlJc w:val="left"/>
      <w:pPr>
        <w:ind w:left="113" w:hanging="113"/>
      </w:pPr>
      <w:rPr>
        <w:color w:val="FFFFFF" w:themeColor="background1"/>
        <w:sz w:val="28"/>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6"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19"/>
  </w:num>
  <w:num w:numId="5">
    <w:abstractNumId w:val="24"/>
  </w:num>
  <w:num w:numId="6">
    <w:abstractNumId w:val="2"/>
  </w:num>
  <w:num w:numId="7">
    <w:abstractNumId w:val="4"/>
  </w:num>
  <w:num w:numId="8">
    <w:abstractNumId w:val="15"/>
  </w:num>
  <w:num w:numId="9">
    <w:abstractNumId w:val="34"/>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2"/>
  </w:num>
  <w:num w:numId="13">
    <w:abstractNumId w:val="25"/>
  </w:num>
  <w:num w:numId="14">
    <w:abstractNumId w:val="30"/>
  </w:num>
  <w:num w:numId="15">
    <w:abstractNumId w:val="3"/>
  </w:num>
  <w:num w:numId="16">
    <w:abstractNumId w:val="10"/>
  </w:num>
  <w:num w:numId="17">
    <w:abstractNumId w:val="17"/>
  </w:num>
  <w:num w:numId="18">
    <w:abstractNumId w:val="31"/>
  </w:num>
  <w:num w:numId="19">
    <w:abstractNumId w:val="12"/>
  </w:num>
  <w:num w:numId="20">
    <w:abstractNumId w:val="26"/>
  </w:num>
  <w:num w:numId="21">
    <w:abstractNumId w:val="0"/>
  </w:num>
  <w:num w:numId="22">
    <w:abstractNumId w:val="36"/>
  </w:num>
  <w:num w:numId="23">
    <w:abstractNumId w:val="11"/>
  </w:num>
  <w:num w:numId="24">
    <w:abstractNumId w:val="7"/>
  </w:num>
  <w:num w:numId="25">
    <w:abstractNumId w:val="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1"/>
  </w:num>
  <w:num w:numId="35">
    <w:abstractNumId w:val="1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Mayordomo">
    <w15:presenceInfo w15:providerId="AD" w15:userId="S::Jesus@camaracr.org::68b65850-4a28-4f21-84b3-f3cf9edd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1C5E"/>
    <w:rsid w:val="00013D45"/>
    <w:rsid w:val="0002097E"/>
    <w:rsid w:val="00021631"/>
    <w:rsid w:val="00021762"/>
    <w:rsid w:val="00037BA5"/>
    <w:rsid w:val="00044F71"/>
    <w:rsid w:val="000504D9"/>
    <w:rsid w:val="0005493C"/>
    <w:rsid w:val="00061FE3"/>
    <w:rsid w:val="00066D9D"/>
    <w:rsid w:val="000745C1"/>
    <w:rsid w:val="00074F83"/>
    <w:rsid w:val="00090633"/>
    <w:rsid w:val="0009359A"/>
    <w:rsid w:val="00094432"/>
    <w:rsid w:val="000A2D31"/>
    <w:rsid w:val="000B30EE"/>
    <w:rsid w:val="000B428E"/>
    <w:rsid w:val="000B7AF0"/>
    <w:rsid w:val="000D2893"/>
    <w:rsid w:val="000D3102"/>
    <w:rsid w:val="000D6F65"/>
    <w:rsid w:val="000F0B19"/>
    <w:rsid w:val="000F3C49"/>
    <w:rsid w:val="000F5E28"/>
    <w:rsid w:val="000F70D6"/>
    <w:rsid w:val="00103593"/>
    <w:rsid w:val="001066BC"/>
    <w:rsid w:val="00111F4A"/>
    <w:rsid w:val="00135532"/>
    <w:rsid w:val="00135B4F"/>
    <w:rsid w:val="001526D3"/>
    <w:rsid w:val="00152A87"/>
    <w:rsid w:val="00153ACA"/>
    <w:rsid w:val="0016153B"/>
    <w:rsid w:val="00163A22"/>
    <w:rsid w:val="00165853"/>
    <w:rsid w:val="001754C1"/>
    <w:rsid w:val="00175EFB"/>
    <w:rsid w:val="00177ECB"/>
    <w:rsid w:val="00185314"/>
    <w:rsid w:val="001B06E1"/>
    <w:rsid w:val="001B79FC"/>
    <w:rsid w:val="001B7B6A"/>
    <w:rsid w:val="001D2ADA"/>
    <w:rsid w:val="001D4335"/>
    <w:rsid w:val="001E6A71"/>
    <w:rsid w:val="001F27A4"/>
    <w:rsid w:val="001F3423"/>
    <w:rsid w:val="001F39F0"/>
    <w:rsid w:val="001F691C"/>
    <w:rsid w:val="002168FF"/>
    <w:rsid w:val="002225B4"/>
    <w:rsid w:val="00232FBD"/>
    <w:rsid w:val="0024003E"/>
    <w:rsid w:val="00243946"/>
    <w:rsid w:val="00245F1A"/>
    <w:rsid w:val="002507E3"/>
    <w:rsid w:val="002562EA"/>
    <w:rsid w:val="00261823"/>
    <w:rsid w:val="00262B35"/>
    <w:rsid w:val="00263BFB"/>
    <w:rsid w:val="0026680A"/>
    <w:rsid w:val="00274663"/>
    <w:rsid w:val="00274668"/>
    <w:rsid w:val="00274C8E"/>
    <w:rsid w:val="002929A5"/>
    <w:rsid w:val="00293553"/>
    <w:rsid w:val="002A0184"/>
    <w:rsid w:val="002B3E41"/>
    <w:rsid w:val="002B4AA4"/>
    <w:rsid w:val="002B4AF8"/>
    <w:rsid w:val="002C451B"/>
    <w:rsid w:val="002C476D"/>
    <w:rsid w:val="002C7F9B"/>
    <w:rsid w:val="002E4756"/>
    <w:rsid w:val="002E5396"/>
    <w:rsid w:val="002F7AC7"/>
    <w:rsid w:val="0030356F"/>
    <w:rsid w:val="003120EE"/>
    <w:rsid w:val="00313437"/>
    <w:rsid w:val="00315535"/>
    <w:rsid w:val="00316091"/>
    <w:rsid w:val="0032160B"/>
    <w:rsid w:val="003244F7"/>
    <w:rsid w:val="0032692A"/>
    <w:rsid w:val="00330A4C"/>
    <w:rsid w:val="00331FA1"/>
    <w:rsid w:val="003336A7"/>
    <w:rsid w:val="003341F9"/>
    <w:rsid w:val="003502F3"/>
    <w:rsid w:val="003520C4"/>
    <w:rsid w:val="003543EF"/>
    <w:rsid w:val="00354DB0"/>
    <w:rsid w:val="00356FA3"/>
    <w:rsid w:val="00360CAA"/>
    <w:rsid w:val="00363F24"/>
    <w:rsid w:val="00364CEA"/>
    <w:rsid w:val="0037113B"/>
    <w:rsid w:val="0037629B"/>
    <w:rsid w:val="00386BB7"/>
    <w:rsid w:val="00386CEB"/>
    <w:rsid w:val="00391C61"/>
    <w:rsid w:val="003A3127"/>
    <w:rsid w:val="003A4451"/>
    <w:rsid w:val="003A4C50"/>
    <w:rsid w:val="003C5A2E"/>
    <w:rsid w:val="003E3338"/>
    <w:rsid w:val="003E76A3"/>
    <w:rsid w:val="003F2E9A"/>
    <w:rsid w:val="003F4807"/>
    <w:rsid w:val="004035FB"/>
    <w:rsid w:val="00403A3F"/>
    <w:rsid w:val="00404717"/>
    <w:rsid w:val="00407BD2"/>
    <w:rsid w:val="00421A80"/>
    <w:rsid w:val="00426B4A"/>
    <w:rsid w:val="00446EB3"/>
    <w:rsid w:val="00462163"/>
    <w:rsid w:val="004623BD"/>
    <w:rsid w:val="00470288"/>
    <w:rsid w:val="00470978"/>
    <w:rsid w:val="00475DF2"/>
    <w:rsid w:val="00477FC8"/>
    <w:rsid w:val="0048168F"/>
    <w:rsid w:val="004A4B8F"/>
    <w:rsid w:val="004A5441"/>
    <w:rsid w:val="004A65E0"/>
    <w:rsid w:val="004B511D"/>
    <w:rsid w:val="004B5A02"/>
    <w:rsid w:val="004C013F"/>
    <w:rsid w:val="004E6059"/>
    <w:rsid w:val="004F25FD"/>
    <w:rsid w:val="004F4631"/>
    <w:rsid w:val="004F4E67"/>
    <w:rsid w:val="004F684B"/>
    <w:rsid w:val="00504452"/>
    <w:rsid w:val="00516D33"/>
    <w:rsid w:val="00516DA3"/>
    <w:rsid w:val="00523F04"/>
    <w:rsid w:val="00530A99"/>
    <w:rsid w:val="005320D1"/>
    <w:rsid w:val="005343A0"/>
    <w:rsid w:val="00534F42"/>
    <w:rsid w:val="00535AD0"/>
    <w:rsid w:val="005420C7"/>
    <w:rsid w:val="00544FD2"/>
    <w:rsid w:val="00547F9E"/>
    <w:rsid w:val="00551398"/>
    <w:rsid w:val="00551A58"/>
    <w:rsid w:val="00556E12"/>
    <w:rsid w:val="0057104D"/>
    <w:rsid w:val="00572F28"/>
    <w:rsid w:val="00574B29"/>
    <w:rsid w:val="00580165"/>
    <w:rsid w:val="00580BEC"/>
    <w:rsid w:val="00581AAF"/>
    <w:rsid w:val="00581C5E"/>
    <w:rsid w:val="005957AA"/>
    <w:rsid w:val="005A0899"/>
    <w:rsid w:val="005A35B9"/>
    <w:rsid w:val="005B2BB7"/>
    <w:rsid w:val="005B4038"/>
    <w:rsid w:val="005C128C"/>
    <w:rsid w:val="005C5CDD"/>
    <w:rsid w:val="005C6C9F"/>
    <w:rsid w:val="005D0A8B"/>
    <w:rsid w:val="005D1994"/>
    <w:rsid w:val="005D218A"/>
    <w:rsid w:val="005D3CEF"/>
    <w:rsid w:val="005E1817"/>
    <w:rsid w:val="005F407E"/>
    <w:rsid w:val="006025F3"/>
    <w:rsid w:val="0060317C"/>
    <w:rsid w:val="00613DEE"/>
    <w:rsid w:val="00615909"/>
    <w:rsid w:val="006232C4"/>
    <w:rsid w:val="006316A6"/>
    <w:rsid w:val="00635E6E"/>
    <w:rsid w:val="0064612C"/>
    <w:rsid w:val="006523BA"/>
    <w:rsid w:val="00654900"/>
    <w:rsid w:val="006560AF"/>
    <w:rsid w:val="0066161E"/>
    <w:rsid w:val="0066284B"/>
    <w:rsid w:val="0066734B"/>
    <w:rsid w:val="006700FA"/>
    <w:rsid w:val="0067174A"/>
    <w:rsid w:val="00675E8C"/>
    <w:rsid w:val="00676191"/>
    <w:rsid w:val="0068026D"/>
    <w:rsid w:val="00685028"/>
    <w:rsid w:val="00686728"/>
    <w:rsid w:val="00691464"/>
    <w:rsid w:val="006A0293"/>
    <w:rsid w:val="006A234B"/>
    <w:rsid w:val="006A3AF9"/>
    <w:rsid w:val="006A4908"/>
    <w:rsid w:val="006A7570"/>
    <w:rsid w:val="006B15A3"/>
    <w:rsid w:val="006B1AAF"/>
    <w:rsid w:val="006B22B2"/>
    <w:rsid w:val="006C32F3"/>
    <w:rsid w:val="006D427C"/>
    <w:rsid w:val="006D7F63"/>
    <w:rsid w:val="006E3740"/>
    <w:rsid w:val="006E7719"/>
    <w:rsid w:val="006E7837"/>
    <w:rsid w:val="006F3A91"/>
    <w:rsid w:val="006F761B"/>
    <w:rsid w:val="00700701"/>
    <w:rsid w:val="0070359B"/>
    <w:rsid w:val="007063BE"/>
    <w:rsid w:val="00707082"/>
    <w:rsid w:val="007149EF"/>
    <w:rsid w:val="00715881"/>
    <w:rsid w:val="00716A42"/>
    <w:rsid w:val="0072593B"/>
    <w:rsid w:val="00726985"/>
    <w:rsid w:val="007273D5"/>
    <w:rsid w:val="00727D18"/>
    <w:rsid w:val="00733065"/>
    <w:rsid w:val="007350CB"/>
    <w:rsid w:val="00736B11"/>
    <w:rsid w:val="00741665"/>
    <w:rsid w:val="00745151"/>
    <w:rsid w:val="00745EB5"/>
    <w:rsid w:val="007460A7"/>
    <w:rsid w:val="00761C76"/>
    <w:rsid w:val="00782795"/>
    <w:rsid w:val="00782C6F"/>
    <w:rsid w:val="0079713F"/>
    <w:rsid w:val="007A2D6A"/>
    <w:rsid w:val="007A622D"/>
    <w:rsid w:val="007B7D86"/>
    <w:rsid w:val="007D33B0"/>
    <w:rsid w:val="007E2BE4"/>
    <w:rsid w:val="007E304F"/>
    <w:rsid w:val="007E3B73"/>
    <w:rsid w:val="007F1A06"/>
    <w:rsid w:val="007F7D36"/>
    <w:rsid w:val="00804AA5"/>
    <w:rsid w:val="00823B8A"/>
    <w:rsid w:val="008345A2"/>
    <w:rsid w:val="0084033A"/>
    <w:rsid w:val="00846A1E"/>
    <w:rsid w:val="00866451"/>
    <w:rsid w:val="00866499"/>
    <w:rsid w:val="008724CB"/>
    <w:rsid w:val="00873F2D"/>
    <w:rsid w:val="008766A4"/>
    <w:rsid w:val="008919B9"/>
    <w:rsid w:val="008923AC"/>
    <w:rsid w:val="00897215"/>
    <w:rsid w:val="008A4E09"/>
    <w:rsid w:val="008B6298"/>
    <w:rsid w:val="008C0FB8"/>
    <w:rsid w:val="008D27BF"/>
    <w:rsid w:val="008D4010"/>
    <w:rsid w:val="00904005"/>
    <w:rsid w:val="0090697E"/>
    <w:rsid w:val="00915125"/>
    <w:rsid w:val="00920AC4"/>
    <w:rsid w:val="0092450D"/>
    <w:rsid w:val="00927A68"/>
    <w:rsid w:val="00931787"/>
    <w:rsid w:val="00931D65"/>
    <w:rsid w:val="00933421"/>
    <w:rsid w:val="00933756"/>
    <w:rsid w:val="0093753F"/>
    <w:rsid w:val="00940EBC"/>
    <w:rsid w:val="009469EF"/>
    <w:rsid w:val="009516A5"/>
    <w:rsid w:val="0095528C"/>
    <w:rsid w:val="00961F48"/>
    <w:rsid w:val="00974D5F"/>
    <w:rsid w:val="009750AE"/>
    <w:rsid w:val="00990C98"/>
    <w:rsid w:val="00995AFB"/>
    <w:rsid w:val="009A45BE"/>
    <w:rsid w:val="009A5E85"/>
    <w:rsid w:val="009A7315"/>
    <w:rsid w:val="009B3CC9"/>
    <w:rsid w:val="009C3A54"/>
    <w:rsid w:val="009D027B"/>
    <w:rsid w:val="009D13C8"/>
    <w:rsid w:val="009E2664"/>
    <w:rsid w:val="009F1FF3"/>
    <w:rsid w:val="00A00236"/>
    <w:rsid w:val="00A01A6E"/>
    <w:rsid w:val="00A02F96"/>
    <w:rsid w:val="00A0790C"/>
    <w:rsid w:val="00A172AF"/>
    <w:rsid w:val="00A20CCA"/>
    <w:rsid w:val="00A24FE0"/>
    <w:rsid w:val="00A43C8A"/>
    <w:rsid w:val="00A47C26"/>
    <w:rsid w:val="00A57EA0"/>
    <w:rsid w:val="00A62422"/>
    <w:rsid w:val="00A728AE"/>
    <w:rsid w:val="00A73495"/>
    <w:rsid w:val="00A836B3"/>
    <w:rsid w:val="00A86FF5"/>
    <w:rsid w:val="00A90C2C"/>
    <w:rsid w:val="00AA4170"/>
    <w:rsid w:val="00AA5CF0"/>
    <w:rsid w:val="00AB3726"/>
    <w:rsid w:val="00AB4ED8"/>
    <w:rsid w:val="00AB6AE5"/>
    <w:rsid w:val="00AC54B3"/>
    <w:rsid w:val="00AC62E8"/>
    <w:rsid w:val="00AD609D"/>
    <w:rsid w:val="00AD79C7"/>
    <w:rsid w:val="00AF1210"/>
    <w:rsid w:val="00AF44C4"/>
    <w:rsid w:val="00B0140C"/>
    <w:rsid w:val="00B01B5F"/>
    <w:rsid w:val="00B04D1D"/>
    <w:rsid w:val="00B1261A"/>
    <w:rsid w:val="00B16A58"/>
    <w:rsid w:val="00B2172E"/>
    <w:rsid w:val="00B21955"/>
    <w:rsid w:val="00B2332A"/>
    <w:rsid w:val="00B2343B"/>
    <w:rsid w:val="00B27D92"/>
    <w:rsid w:val="00B30A62"/>
    <w:rsid w:val="00B339CA"/>
    <w:rsid w:val="00B342FC"/>
    <w:rsid w:val="00B35B3F"/>
    <w:rsid w:val="00B417EB"/>
    <w:rsid w:val="00B43F88"/>
    <w:rsid w:val="00B4422D"/>
    <w:rsid w:val="00B61066"/>
    <w:rsid w:val="00B70F30"/>
    <w:rsid w:val="00B7527F"/>
    <w:rsid w:val="00B77ED3"/>
    <w:rsid w:val="00B82B47"/>
    <w:rsid w:val="00B83A99"/>
    <w:rsid w:val="00B8424C"/>
    <w:rsid w:val="00B8741D"/>
    <w:rsid w:val="00BA180E"/>
    <w:rsid w:val="00BA40C6"/>
    <w:rsid w:val="00BA4AF7"/>
    <w:rsid w:val="00BB7694"/>
    <w:rsid w:val="00BC5D60"/>
    <w:rsid w:val="00BD0A10"/>
    <w:rsid w:val="00BD4629"/>
    <w:rsid w:val="00BE65A8"/>
    <w:rsid w:val="00BE6ADB"/>
    <w:rsid w:val="00BF254C"/>
    <w:rsid w:val="00BF5E1A"/>
    <w:rsid w:val="00C00066"/>
    <w:rsid w:val="00C07D81"/>
    <w:rsid w:val="00C12300"/>
    <w:rsid w:val="00C15E57"/>
    <w:rsid w:val="00C21759"/>
    <w:rsid w:val="00C21FBF"/>
    <w:rsid w:val="00C22023"/>
    <w:rsid w:val="00C351B8"/>
    <w:rsid w:val="00C56FAA"/>
    <w:rsid w:val="00C61429"/>
    <w:rsid w:val="00C65922"/>
    <w:rsid w:val="00C6793F"/>
    <w:rsid w:val="00C67FF7"/>
    <w:rsid w:val="00C72B5E"/>
    <w:rsid w:val="00C7359C"/>
    <w:rsid w:val="00C77155"/>
    <w:rsid w:val="00C846D1"/>
    <w:rsid w:val="00C86CCC"/>
    <w:rsid w:val="00C90EF2"/>
    <w:rsid w:val="00C91954"/>
    <w:rsid w:val="00CB144D"/>
    <w:rsid w:val="00CB17FE"/>
    <w:rsid w:val="00CB372B"/>
    <w:rsid w:val="00CB7B15"/>
    <w:rsid w:val="00CC237F"/>
    <w:rsid w:val="00CD3F8E"/>
    <w:rsid w:val="00CD5A76"/>
    <w:rsid w:val="00CD5F01"/>
    <w:rsid w:val="00CE2696"/>
    <w:rsid w:val="00CE7A55"/>
    <w:rsid w:val="00CF2C0E"/>
    <w:rsid w:val="00D0437C"/>
    <w:rsid w:val="00D15BDB"/>
    <w:rsid w:val="00D23745"/>
    <w:rsid w:val="00D25937"/>
    <w:rsid w:val="00D267C2"/>
    <w:rsid w:val="00D36B87"/>
    <w:rsid w:val="00D37A22"/>
    <w:rsid w:val="00D4433A"/>
    <w:rsid w:val="00D4437F"/>
    <w:rsid w:val="00D6013B"/>
    <w:rsid w:val="00D646E4"/>
    <w:rsid w:val="00D64D71"/>
    <w:rsid w:val="00D66047"/>
    <w:rsid w:val="00D849CF"/>
    <w:rsid w:val="00D91071"/>
    <w:rsid w:val="00DA682D"/>
    <w:rsid w:val="00DB3DB1"/>
    <w:rsid w:val="00DC3544"/>
    <w:rsid w:val="00DC36EB"/>
    <w:rsid w:val="00DC4F7C"/>
    <w:rsid w:val="00DC5AE2"/>
    <w:rsid w:val="00DD0109"/>
    <w:rsid w:val="00DD3B98"/>
    <w:rsid w:val="00DD4611"/>
    <w:rsid w:val="00DD7DE4"/>
    <w:rsid w:val="00DE7204"/>
    <w:rsid w:val="00DE7B8D"/>
    <w:rsid w:val="00DF0049"/>
    <w:rsid w:val="00DF6AE6"/>
    <w:rsid w:val="00DF7D91"/>
    <w:rsid w:val="00E01C6F"/>
    <w:rsid w:val="00E05DD6"/>
    <w:rsid w:val="00E07859"/>
    <w:rsid w:val="00E152FD"/>
    <w:rsid w:val="00E17143"/>
    <w:rsid w:val="00E17866"/>
    <w:rsid w:val="00E252B3"/>
    <w:rsid w:val="00E26679"/>
    <w:rsid w:val="00E330AA"/>
    <w:rsid w:val="00E3428F"/>
    <w:rsid w:val="00E364F3"/>
    <w:rsid w:val="00E441A5"/>
    <w:rsid w:val="00E444FD"/>
    <w:rsid w:val="00E52913"/>
    <w:rsid w:val="00E55D7B"/>
    <w:rsid w:val="00E62640"/>
    <w:rsid w:val="00E67C4D"/>
    <w:rsid w:val="00E81DB2"/>
    <w:rsid w:val="00E85F63"/>
    <w:rsid w:val="00E86173"/>
    <w:rsid w:val="00E865D1"/>
    <w:rsid w:val="00E87E7A"/>
    <w:rsid w:val="00E92FB5"/>
    <w:rsid w:val="00E961EC"/>
    <w:rsid w:val="00EA2714"/>
    <w:rsid w:val="00ED1EDD"/>
    <w:rsid w:val="00ED2721"/>
    <w:rsid w:val="00ED2FA9"/>
    <w:rsid w:val="00ED54C2"/>
    <w:rsid w:val="00ED6A2C"/>
    <w:rsid w:val="00EF06A6"/>
    <w:rsid w:val="00EF33EC"/>
    <w:rsid w:val="00EF62CA"/>
    <w:rsid w:val="00F00A82"/>
    <w:rsid w:val="00F027AC"/>
    <w:rsid w:val="00F046F8"/>
    <w:rsid w:val="00F27308"/>
    <w:rsid w:val="00F323F4"/>
    <w:rsid w:val="00F34C74"/>
    <w:rsid w:val="00F42315"/>
    <w:rsid w:val="00F42E7F"/>
    <w:rsid w:val="00F43843"/>
    <w:rsid w:val="00F441CD"/>
    <w:rsid w:val="00F577B0"/>
    <w:rsid w:val="00F64088"/>
    <w:rsid w:val="00F6420C"/>
    <w:rsid w:val="00F66B22"/>
    <w:rsid w:val="00F72292"/>
    <w:rsid w:val="00F723FD"/>
    <w:rsid w:val="00F808C6"/>
    <w:rsid w:val="00F867FF"/>
    <w:rsid w:val="00F87104"/>
    <w:rsid w:val="00F87BEE"/>
    <w:rsid w:val="00F90544"/>
    <w:rsid w:val="00F90930"/>
    <w:rsid w:val="00FB13E9"/>
    <w:rsid w:val="00FB2680"/>
    <w:rsid w:val="00FB6FC1"/>
    <w:rsid w:val="00FB75FD"/>
    <w:rsid w:val="00FC2C6A"/>
    <w:rsid w:val="00FC4074"/>
    <w:rsid w:val="00FD279F"/>
    <w:rsid w:val="00FD2F75"/>
    <w:rsid w:val="00FD35FA"/>
    <w:rsid w:val="00FD3E04"/>
    <w:rsid w:val="00FD726D"/>
    <w:rsid w:val="00FF005D"/>
    <w:rsid w:val="00FF06F0"/>
    <w:rsid w:val="00FF7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E9E9334"/>
  <w15:docId w15:val="{046D3865-5834-49CE-A418-471C492E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0EE"/>
    <w:pPr>
      <w:spacing w:line="360" w:lineRule="auto"/>
      <w:jc w:val="both"/>
    </w:pPr>
    <w:rPr>
      <w:rFonts w:ascii="Arial" w:hAnsi="Arial"/>
      <w:bCs/>
    </w:rPr>
  </w:style>
  <w:style w:type="paragraph" w:styleId="Ttulo1">
    <w:name w:val="heading 1"/>
    <w:basedOn w:val="Normal"/>
    <w:next w:val="Normal"/>
    <w:qFormat/>
    <w:rsid w:val="000B30EE"/>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link w:val="Ttulo2Car"/>
    <w:qFormat/>
    <w:rsid w:val="000B30EE"/>
    <w:pPr>
      <w:keepNext/>
      <w:outlineLvl w:val="1"/>
    </w:pPr>
    <w:rPr>
      <w:sz w:val="24"/>
    </w:rPr>
  </w:style>
  <w:style w:type="paragraph" w:styleId="Ttulo3">
    <w:name w:val="heading 3"/>
    <w:basedOn w:val="Normal"/>
    <w:next w:val="Normal"/>
    <w:qFormat/>
    <w:rsid w:val="000B30EE"/>
    <w:pPr>
      <w:keepNext/>
      <w:spacing w:before="40" w:after="40"/>
      <w:jc w:val="center"/>
      <w:outlineLvl w:val="2"/>
    </w:pPr>
    <w:rPr>
      <w:rFonts w:cs="Arial"/>
      <w:b/>
      <w:bCs w:val="0"/>
      <w:sz w:val="30"/>
    </w:rPr>
  </w:style>
  <w:style w:type="paragraph" w:styleId="Ttulo4">
    <w:name w:val="heading 4"/>
    <w:basedOn w:val="Normal"/>
    <w:next w:val="Normal"/>
    <w:qFormat/>
    <w:rsid w:val="000B30EE"/>
    <w:pPr>
      <w:keepNext/>
      <w:spacing w:before="40" w:after="40"/>
      <w:jc w:val="center"/>
      <w:outlineLvl w:val="3"/>
    </w:pPr>
    <w:rPr>
      <w:rFonts w:cs="Arial"/>
      <w:b/>
      <w:bCs w:val="0"/>
    </w:rPr>
  </w:style>
  <w:style w:type="paragraph" w:styleId="Ttulo8">
    <w:name w:val="heading 8"/>
    <w:basedOn w:val="Normal"/>
    <w:next w:val="Normal"/>
    <w:link w:val="Ttulo8Car"/>
    <w:qFormat/>
    <w:rsid w:val="000B30EE"/>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0B30EE"/>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30EE"/>
  </w:style>
  <w:style w:type="paragraph" w:customStyle="1" w:styleId="Estilo1">
    <w:name w:val="Estilo1"/>
    <w:basedOn w:val="Normal"/>
    <w:link w:val="Estilo1Car"/>
    <w:qFormat/>
    <w:rsid w:val="000B30EE"/>
    <w:pPr>
      <w:spacing w:before="120" w:after="120" w:line="240" w:lineRule="auto"/>
    </w:pPr>
    <w:rPr>
      <w:bCs w:val="0"/>
      <w:lang w:eastAsia="es-ES_tradnl"/>
    </w:rPr>
  </w:style>
  <w:style w:type="character" w:styleId="Refdenotaalpie">
    <w:name w:val="footnote reference"/>
    <w:semiHidden/>
    <w:rsid w:val="000B30EE"/>
    <w:rPr>
      <w:vertAlign w:val="superscript"/>
    </w:rPr>
  </w:style>
  <w:style w:type="character" w:styleId="Hipervnculo">
    <w:name w:val="Hyperlink"/>
    <w:rsid w:val="000B30EE"/>
    <w:rPr>
      <w:color w:val="0000FF"/>
      <w:u w:val="single"/>
    </w:rPr>
  </w:style>
  <w:style w:type="paragraph" w:styleId="Textoindependiente2">
    <w:name w:val="Body Text 2"/>
    <w:basedOn w:val="Normal"/>
    <w:link w:val="Textoindependiente2Car"/>
    <w:rsid w:val="000B30EE"/>
    <w:pPr>
      <w:spacing w:line="240" w:lineRule="auto"/>
    </w:pPr>
    <w:rPr>
      <w:bCs w:val="0"/>
      <w:sz w:val="22"/>
      <w:lang w:val="es-ES_tradnl" w:eastAsia="es-ES_tradnl"/>
    </w:rPr>
  </w:style>
  <w:style w:type="character" w:styleId="Refdenotaalfinal">
    <w:name w:val="endnote reference"/>
    <w:semiHidden/>
    <w:rsid w:val="000B30EE"/>
    <w:rPr>
      <w:vertAlign w:val="superscript"/>
    </w:rPr>
  </w:style>
  <w:style w:type="paragraph" w:styleId="Textoindependiente3">
    <w:name w:val="Body Text 3"/>
    <w:basedOn w:val="Normal"/>
    <w:rsid w:val="000B30EE"/>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0B30EE"/>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0B30EE"/>
    <w:pPr>
      <w:keepNext/>
      <w:jc w:val="right"/>
    </w:pPr>
    <w:rPr>
      <w:b/>
    </w:rPr>
  </w:style>
  <w:style w:type="paragraph" w:customStyle="1" w:styleId="Aaoeeu">
    <w:name w:val="Aaoeeu"/>
    <w:rsid w:val="000B30EE"/>
    <w:pPr>
      <w:widowControl w:val="0"/>
    </w:pPr>
    <w:rPr>
      <w:lang w:val="en-US" w:eastAsia="es-ES_tradnl"/>
    </w:rPr>
  </w:style>
  <w:style w:type="paragraph" w:customStyle="1" w:styleId="Eaoaeaa">
    <w:name w:val="Eaoae?aa"/>
    <w:basedOn w:val="Aaoeeu"/>
    <w:rsid w:val="000B30EE"/>
    <w:pPr>
      <w:tabs>
        <w:tab w:val="center" w:pos="4153"/>
        <w:tab w:val="right" w:pos="8306"/>
      </w:tabs>
    </w:pPr>
  </w:style>
  <w:style w:type="paragraph" w:customStyle="1" w:styleId="a">
    <w:name w:val="Âáóéêü"/>
    <w:rsid w:val="000B30EE"/>
    <w:pPr>
      <w:widowControl w:val="0"/>
    </w:pPr>
    <w:rPr>
      <w:lang w:val="el-GR" w:eastAsia="es-ES_tradnl"/>
    </w:rPr>
  </w:style>
  <w:style w:type="paragraph" w:customStyle="1" w:styleId="OiaeaeiYiio2">
    <w:name w:val="O?ia eaeiYiio 2"/>
    <w:basedOn w:val="Aaoeeu"/>
    <w:rsid w:val="000B30EE"/>
    <w:pPr>
      <w:jc w:val="right"/>
    </w:pPr>
    <w:rPr>
      <w:i/>
      <w:sz w:val="16"/>
    </w:rPr>
  </w:style>
  <w:style w:type="paragraph" w:customStyle="1" w:styleId="Aeeaoaeaa2">
    <w:name w:val="A?eeaoae?aa 2"/>
    <w:basedOn w:val="Aaoeeu"/>
    <w:next w:val="Aaoeeu"/>
    <w:rsid w:val="000B30EE"/>
    <w:pPr>
      <w:keepNext/>
      <w:jc w:val="right"/>
    </w:pPr>
    <w:rPr>
      <w:i/>
    </w:rPr>
  </w:style>
  <w:style w:type="paragraph" w:customStyle="1" w:styleId="5Normal">
    <w:name w:val="5 Normal"/>
    <w:rsid w:val="000B30E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link w:val="TextonotapieCar"/>
    <w:semiHidden/>
    <w:rsid w:val="000B30EE"/>
    <w:pPr>
      <w:widowControl w:val="0"/>
      <w:adjustRightInd w:val="0"/>
      <w:textAlignment w:val="baseline"/>
    </w:pPr>
    <w:rPr>
      <w:bCs w:val="0"/>
      <w:lang w:eastAsia="es-ES_tradnl"/>
    </w:rPr>
  </w:style>
  <w:style w:type="paragraph" w:styleId="Encabezado">
    <w:name w:val="header"/>
    <w:basedOn w:val="Normal"/>
    <w:link w:val="EncabezadoCar"/>
    <w:rsid w:val="000B30EE"/>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0B30EE"/>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0B30EE"/>
    <w:pPr>
      <w:spacing w:line="240" w:lineRule="auto"/>
      <w:jc w:val="left"/>
    </w:pPr>
    <w:rPr>
      <w:rFonts w:ascii="Times New Roman" w:hAnsi="Times New Roman"/>
      <w:bCs w:val="0"/>
      <w:lang w:eastAsia="es-ES_tradnl"/>
    </w:rPr>
  </w:style>
  <w:style w:type="character" w:styleId="Nmerodepgina">
    <w:name w:val="page number"/>
    <w:basedOn w:val="Fuentedeprrafopredeter"/>
    <w:rsid w:val="000B30EE"/>
  </w:style>
  <w:style w:type="paragraph" w:customStyle="1" w:styleId="Puesto1">
    <w:name w:val="Puesto1"/>
    <w:basedOn w:val="Normal"/>
    <w:link w:val="TtuloCar"/>
    <w:uiPriority w:val="10"/>
    <w:qFormat/>
    <w:rsid w:val="000B30EE"/>
    <w:pPr>
      <w:spacing w:before="60" w:after="60"/>
      <w:jc w:val="center"/>
    </w:pPr>
    <w:rPr>
      <w:b/>
      <w:sz w:val="24"/>
      <w:szCs w:val="22"/>
      <w:lang w:val="pt-BR"/>
    </w:rPr>
  </w:style>
  <w:style w:type="paragraph" w:styleId="Mapadeldocumento">
    <w:name w:val="Document Map"/>
    <w:basedOn w:val="Normal"/>
    <w:semiHidden/>
    <w:rsid w:val="000B30EE"/>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3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uiPriority w:val="10"/>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styleId="Refdecomentario">
    <w:name w:val="annotation reference"/>
    <w:rsid w:val="00D4433A"/>
    <w:rPr>
      <w:sz w:val="16"/>
      <w:szCs w:val="16"/>
    </w:rPr>
  </w:style>
  <w:style w:type="paragraph" w:styleId="Textocomentario">
    <w:name w:val="annotation text"/>
    <w:basedOn w:val="Normal"/>
    <w:link w:val="TextocomentarioCar"/>
    <w:uiPriority w:val="99"/>
    <w:rsid w:val="00D4433A"/>
  </w:style>
  <w:style w:type="character" w:customStyle="1" w:styleId="TextocomentarioCar">
    <w:name w:val="Texto comentario Car"/>
    <w:link w:val="Textocomentario"/>
    <w:uiPriority w:val="99"/>
    <w:rsid w:val="00D4433A"/>
    <w:rPr>
      <w:rFonts w:ascii="Arial" w:hAnsi="Arial"/>
      <w:bCs/>
      <w:lang w:val="es-ES" w:eastAsia="es-ES"/>
    </w:rPr>
  </w:style>
  <w:style w:type="paragraph" w:styleId="Asuntodelcomentario">
    <w:name w:val="annotation subject"/>
    <w:basedOn w:val="Textocomentario"/>
    <w:next w:val="Textocomentario"/>
    <w:link w:val="AsuntodelcomentarioCar"/>
    <w:rsid w:val="00D4433A"/>
    <w:rPr>
      <w:b/>
    </w:rPr>
  </w:style>
  <w:style w:type="character" w:customStyle="1" w:styleId="AsuntodelcomentarioCar">
    <w:name w:val="Asunto del comentario Car"/>
    <w:link w:val="Asuntodelcomentario"/>
    <w:rsid w:val="00D4433A"/>
    <w:rPr>
      <w:rFonts w:ascii="Arial" w:hAnsi="Arial"/>
      <w:b/>
      <w:bCs/>
      <w:lang w:val="es-ES" w:eastAsia="es-ES"/>
    </w:rPr>
  </w:style>
  <w:style w:type="paragraph" w:styleId="Prrafodelista">
    <w:name w:val="List Paragraph"/>
    <w:aliases w:val="párrafo de lista"/>
    <w:basedOn w:val="Normal"/>
    <w:link w:val="PrrafodelistaCar"/>
    <w:uiPriority w:val="34"/>
    <w:qFormat/>
    <w:rsid w:val="00C15E57"/>
    <w:pPr>
      <w:ind w:left="720"/>
    </w:pPr>
  </w:style>
  <w:style w:type="character" w:customStyle="1" w:styleId="Estilo1Car">
    <w:name w:val="Estilo1 Car"/>
    <w:link w:val="Estilo1"/>
    <w:locked/>
    <w:rsid w:val="00364CEA"/>
    <w:rPr>
      <w:rFonts w:ascii="Arial" w:hAnsi="Arial"/>
      <w:lang w:eastAsia="es-ES_tradnl"/>
    </w:rPr>
  </w:style>
  <w:style w:type="character" w:customStyle="1" w:styleId="Ttulo8Car">
    <w:name w:val="Título 8 Car"/>
    <w:link w:val="Ttulo8"/>
    <w:rsid w:val="00044F71"/>
    <w:rPr>
      <w:i/>
      <w:iCs/>
      <w:lang w:eastAsia="es-ES_tradnl"/>
    </w:rPr>
  </w:style>
  <w:style w:type="character" w:customStyle="1" w:styleId="TextoindependienteCar">
    <w:name w:val="Texto independiente Car"/>
    <w:link w:val="Textoindependiente"/>
    <w:rsid w:val="00044F71"/>
    <w:rPr>
      <w:rFonts w:ascii="Arial" w:hAnsi="Arial"/>
      <w:bCs/>
    </w:rPr>
  </w:style>
  <w:style w:type="character" w:customStyle="1" w:styleId="Textoindependiente2Car">
    <w:name w:val="Texto independiente 2 Car"/>
    <w:link w:val="Textoindependiente2"/>
    <w:rsid w:val="00044F71"/>
    <w:rPr>
      <w:rFonts w:ascii="Arial" w:hAnsi="Arial" w:cs="Arial"/>
      <w:sz w:val="22"/>
      <w:lang w:val="es-ES_tradnl" w:eastAsia="es-ES_tradnl"/>
    </w:rPr>
  </w:style>
  <w:style w:type="character" w:customStyle="1" w:styleId="PiedepginaCar">
    <w:name w:val="Pie de página Car"/>
    <w:link w:val="Piedepgina"/>
    <w:locked/>
    <w:rsid w:val="00B43F88"/>
    <w:rPr>
      <w:rFonts w:ascii="Arial" w:hAnsi="Arial"/>
      <w:sz w:val="22"/>
      <w:lang w:eastAsia="es-ES_tradnl"/>
    </w:rPr>
  </w:style>
  <w:style w:type="character" w:customStyle="1" w:styleId="PrrafodelistaCar">
    <w:name w:val="Párrafo de lista Car"/>
    <w:aliases w:val="párrafo de lista Car"/>
    <w:link w:val="Prrafodelista"/>
    <w:uiPriority w:val="34"/>
    <w:locked/>
    <w:rsid w:val="00DD7DE4"/>
    <w:rPr>
      <w:rFonts w:ascii="Arial" w:hAnsi="Arial"/>
      <w:bCs/>
    </w:rPr>
  </w:style>
  <w:style w:type="character" w:customStyle="1" w:styleId="EncabezadoCar">
    <w:name w:val="Encabezado Car"/>
    <w:basedOn w:val="Fuentedeprrafopredeter"/>
    <w:link w:val="Encabezado"/>
    <w:rsid w:val="0066161E"/>
    <w:rPr>
      <w:lang w:eastAsia="es-ES_tradnl"/>
    </w:rPr>
  </w:style>
  <w:style w:type="character" w:customStyle="1" w:styleId="Mencinsinresolver1">
    <w:name w:val="Mención sin resolver1"/>
    <w:basedOn w:val="Fuentedeprrafopredeter"/>
    <w:uiPriority w:val="99"/>
    <w:semiHidden/>
    <w:unhideWhenUsed/>
    <w:rsid w:val="00F90544"/>
    <w:rPr>
      <w:color w:val="605E5C"/>
      <w:shd w:val="clear" w:color="auto" w:fill="E1DFDD"/>
    </w:rPr>
  </w:style>
  <w:style w:type="character" w:customStyle="1" w:styleId="Ttulo2Car">
    <w:name w:val="Título 2 Car"/>
    <w:basedOn w:val="Fuentedeprrafopredeter"/>
    <w:link w:val="Ttulo2"/>
    <w:rsid w:val="00B30A62"/>
    <w:rPr>
      <w:rFonts w:ascii="Arial" w:hAnsi="Arial"/>
      <w:bCs/>
      <w:sz w:val="24"/>
    </w:rPr>
  </w:style>
  <w:style w:type="character" w:customStyle="1" w:styleId="TextonotapieCar">
    <w:name w:val="Texto nota pie Car"/>
    <w:basedOn w:val="Fuentedeprrafopredeter"/>
    <w:link w:val="Textonotapie"/>
    <w:semiHidden/>
    <w:rsid w:val="00B30A62"/>
    <w:rPr>
      <w:rFonts w:ascii="Arial" w:hAnsi="Arial"/>
      <w:lang w:eastAsia="es-ES_tradnl"/>
    </w:rPr>
  </w:style>
  <w:style w:type="paragraph" w:customStyle="1" w:styleId="Texto2">
    <w:name w:val="Texto 2"/>
    <w:basedOn w:val="Normal"/>
    <w:rsid w:val="00B30A62"/>
    <w:pPr>
      <w:snapToGrid w:val="0"/>
      <w:spacing w:before="240" w:line="240" w:lineRule="auto"/>
      <w:ind w:left="1389" w:right="284"/>
    </w:pPr>
    <w:rPr>
      <w:bCs w:val="0"/>
      <w:color w:val="000000"/>
      <w:sz w:val="22"/>
    </w:rPr>
  </w:style>
  <w:style w:type="paragraph" w:customStyle="1" w:styleId="CM1">
    <w:name w:val="CM1"/>
    <w:basedOn w:val="Normal"/>
    <w:next w:val="Normal"/>
    <w:uiPriority w:val="99"/>
    <w:rsid w:val="00B30A62"/>
    <w:pPr>
      <w:autoSpaceDE w:val="0"/>
      <w:autoSpaceDN w:val="0"/>
      <w:adjustRightInd w:val="0"/>
      <w:spacing w:line="240" w:lineRule="auto"/>
      <w:jc w:val="left"/>
    </w:pPr>
    <w:rPr>
      <w:rFonts w:ascii="EUAlbertina" w:eastAsia="Calibri" w:hAnsi="EUAlbertina"/>
      <w:bCs w:val="0"/>
      <w:sz w:val="24"/>
      <w:szCs w:val="24"/>
      <w:lang w:eastAsia="en-US"/>
    </w:rPr>
  </w:style>
  <w:style w:type="paragraph" w:customStyle="1" w:styleId="Rpido1">
    <w:name w:val="Rápido 1."/>
    <w:basedOn w:val="Normal"/>
    <w:rsid w:val="00E55D7B"/>
    <w:pPr>
      <w:widowControl w:val="0"/>
      <w:snapToGrid w:val="0"/>
      <w:spacing w:line="240" w:lineRule="auto"/>
      <w:jc w:val="left"/>
    </w:pPr>
    <w:rPr>
      <w:rFonts w:ascii="Times New Roman" w:hAnsi="Times New Roman"/>
      <w:bCs w:val="0"/>
      <w:sz w:val="24"/>
      <w:lang w:val="en-US"/>
    </w:rPr>
  </w:style>
  <w:style w:type="character" w:customStyle="1" w:styleId="TextoNormal-CSCCar">
    <w:name w:val="Texto Normal - CSC Car"/>
    <w:link w:val="TextoNormal-CSC"/>
    <w:locked/>
    <w:rsid w:val="00E55D7B"/>
    <w:rPr>
      <w:rFonts w:ascii="Calibri" w:eastAsia="Calibri" w:hAnsi="Calibri" w:cs="Calibri"/>
      <w:sz w:val="24"/>
      <w:szCs w:val="24"/>
      <w:lang w:eastAsia="en-US"/>
    </w:rPr>
  </w:style>
  <w:style w:type="paragraph" w:customStyle="1" w:styleId="TextoNormal-CSC">
    <w:name w:val="Texto Normal - CSC"/>
    <w:basedOn w:val="Normal"/>
    <w:link w:val="TextoNormal-CSCCar"/>
    <w:qFormat/>
    <w:rsid w:val="00E55D7B"/>
    <w:pPr>
      <w:spacing w:after="120" w:line="240" w:lineRule="auto"/>
    </w:pPr>
    <w:rPr>
      <w:rFonts w:ascii="Calibri" w:eastAsia="Calibri" w:hAnsi="Calibri" w:cs="Calibri"/>
      <w:b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672488666">
      <w:bodyDiv w:val="1"/>
      <w:marLeft w:val="0"/>
      <w:marRight w:val="0"/>
      <w:marTop w:val="0"/>
      <w:marBottom w:val="0"/>
      <w:divBdr>
        <w:top w:val="none" w:sz="0" w:space="0" w:color="auto"/>
        <w:left w:val="none" w:sz="0" w:space="0" w:color="auto"/>
        <w:bottom w:val="none" w:sz="0" w:space="0" w:color="auto"/>
        <w:right w:val="none" w:sz="0" w:space="0" w:color="auto"/>
      </w:divBdr>
    </w:div>
    <w:div w:id="891963729">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37890436">
      <w:bodyDiv w:val="1"/>
      <w:marLeft w:val="0"/>
      <w:marRight w:val="0"/>
      <w:marTop w:val="0"/>
      <w:marBottom w:val="0"/>
      <w:divBdr>
        <w:top w:val="none" w:sz="0" w:space="0" w:color="auto"/>
        <w:left w:val="none" w:sz="0" w:space="0" w:color="auto"/>
        <w:bottom w:val="none" w:sz="0" w:space="0" w:color="auto"/>
        <w:right w:val="none" w:sz="0" w:space="0" w:color="auto"/>
      </w:divBdr>
    </w:div>
    <w:div w:id="1630476881">
      <w:bodyDiv w:val="1"/>
      <w:marLeft w:val="0"/>
      <w:marRight w:val="0"/>
      <w:marTop w:val="0"/>
      <w:marBottom w:val="0"/>
      <w:divBdr>
        <w:top w:val="none" w:sz="0" w:space="0" w:color="auto"/>
        <w:left w:val="none" w:sz="0" w:space="0" w:color="auto"/>
        <w:bottom w:val="none" w:sz="0" w:space="0" w:color="auto"/>
        <w:right w:val="none" w:sz="0" w:space="0" w:color="auto"/>
      </w:divBdr>
    </w:div>
    <w:div w:id="1664241007">
      <w:bodyDiv w:val="1"/>
      <w:marLeft w:val="0"/>
      <w:marRight w:val="0"/>
      <w:marTop w:val="0"/>
      <w:marBottom w:val="0"/>
      <w:divBdr>
        <w:top w:val="none" w:sz="0" w:space="0" w:color="auto"/>
        <w:left w:val="none" w:sz="0" w:space="0" w:color="auto"/>
        <w:bottom w:val="none" w:sz="0" w:space="0" w:color="auto"/>
        <w:right w:val="none" w:sz="0" w:space="0" w:color="auto"/>
      </w:divBdr>
    </w:div>
    <w:div w:id="1948194407">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marac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camara.es/sede/ciudadrea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es/doue/2014/187/L00001-0007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mayordomo@camarac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6.jpg@01D1E765.080985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FE4E-07F1-405A-9C13-45A87F8B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12</Pages>
  <Words>4961</Words>
  <Characters>27289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32186</CharactersWithSpaces>
  <SharedDoc>false</SharedDoc>
  <HLinks>
    <vt:vector size="12" baseType="variant">
      <vt:variant>
        <vt:i4>524370</vt:i4>
      </vt:variant>
      <vt:variant>
        <vt:i4>3</vt:i4>
      </vt:variant>
      <vt:variant>
        <vt:i4>0</vt:i4>
      </vt:variant>
      <vt:variant>
        <vt:i4>5</vt:i4>
      </vt:variant>
      <vt:variant>
        <vt:lpwstr>https://sede.camara.es/sede/xxxxxxxxx</vt:lpwstr>
      </vt:variant>
      <vt:variant>
        <vt:lpwstr/>
      </vt:variant>
      <vt:variant>
        <vt:i4>4718674</vt:i4>
      </vt:variant>
      <vt:variant>
        <vt:i4>0</vt:i4>
      </vt:variant>
      <vt:variant>
        <vt:i4>0</vt:i4>
      </vt:variant>
      <vt:variant>
        <vt:i4>5</vt:i4>
      </vt:variant>
      <vt:variant>
        <vt:lpwstr>http://www.boe.es/doue/2014/187/L00001-00078.pdf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CCE</dc:creator>
  <cp:lastModifiedBy>Jesus Mayordomo</cp:lastModifiedBy>
  <cp:revision>13</cp:revision>
  <cp:lastPrinted>2021-09-09T07:28:00Z</cp:lastPrinted>
  <dcterms:created xsi:type="dcterms:W3CDTF">2021-07-19T08:52:00Z</dcterms:created>
  <dcterms:modified xsi:type="dcterms:W3CDTF">2021-09-09T07:31:00Z</dcterms:modified>
</cp:coreProperties>
</file>