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61965">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27773E">
              <w:rPr>
                <w:rFonts w:ascii="Calibri" w:hAnsi="Calibri"/>
                <w:b/>
                <w:bCs/>
                <w:color w:val="FFFFFF"/>
                <w:sz w:val="32"/>
                <w:szCs w:val="28"/>
                <w:lang w:val="es-ES_tradnl"/>
              </w:rPr>
              <w:t xml:space="preserve">Pakistán, Uzbekistán y Kazajistán </w:t>
            </w:r>
            <w:r w:rsidR="00961965">
              <w:rPr>
                <w:rFonts w:ascii="Calibri" w:hAnsi="Calibri"/>
                <w:b/>
                <w:bCs/>
                <w:color w:val="FFFFFF"/>
                <w:sz w:val="32"/>
                <w:szCs w:val="28"/>
                <w:lang w:val="es-ES_tradnl"/>
              </w:rPr>
              <w:t xml:space="preserve">del </w:t>
            </w:r>
            <w:r w:rsidR="0027773E">
              <w:rPr>
                <w:rFonts w:ascii="Calibri" w:hAnsi="Calibri"/>
                <w:b/>
                <w:bCs/>
                <w:color w:val="FFFFFF"/>
                <w:sz w:val="32"/>
                <w:szCs w:val="28"/>
                <w:lang w:val="es-ES_tradnl"/>
              </w:rPr>
              <w:t>26 de octubre</w:t>
            </w:r>
            <w:r w:rsidR="00961965">
              <w:rPr>
                <w:rFonts w:ascii="Calibri" w:hAnsi="Calibri"/>
                <w:b/>
                <w:bCs/>
                <w:color w:val="FFFFFF"/>
                <w:sz w:val="32"/>
                <w:szCs w:val="28"/>
                <w:lang w:val="es-ES_tradnl"/>
              </w:rPr>
              <w:t xml:space="preserve"> </w:t>
            </w:r>
            <w:r w:rsidR="00573F01">
              <w:rPr>
                <w:rFonts w:ascii="Calibri" w:hAnsi="Calibri"/>
                <w:b/>
                <w:bCs/>
                <w:color w:val="FFFFFF"/>
                <w:sz w:val="32"/>
                <w:szCs w:val="28"/>
                <w:lang w:val="es-ES_tradnl"/>
              </w:rPr>
              <w:t>al</w:t>
            </w:r>
            <w:r w:rsidR="0027773E">
              <w:rPr>
                <w:rFonts w:ascii="Calibri" w:hAnsi="Calibri"/>
                <w:b/>
                <w:bCs/>
                <w:color w:val="FFFFFF"/>
                <w:sz w:val="32"/>
                <w:szCs w:val="28"/>
                <w:lang w:val="es-ES_tradnl"/>
              </w:rPr>
              <w:t xml:space="preserve"> 10</w:t>
            </w:r>
            <w:r w:rsidR="00573F01">
              <w:rPr>
                <w:rFonts w:ascii="Calibri" w:hAnsi="Calibri"/>
                <w:b/>
                <w:bCs/>
                <w:color w:val="FFFFFF"/>
                <w:sz w:val="32"/>
                <w:szCs w:val="28"/>
                <w:lang w:val="es-ES_tradnl"/>
              </w:rPr>
              <w:t xml:space="preserve"> de </w:t>
            </w:r>
            <w:r w:rsidR="0027773E">
              <w:rPr>
                <w:rFonts w:ascii="Calibri" w:hAnsi="Calibri"/>
                <w:b/>
                <w:bCs/>
                <w:color w:val="FFFFFF"/>
                <w:sz w:val="32"/>
                <w:szCs w:val="28"/>
                <w:lang w:val="es-ES_tradnl"/>
              </w:rPr>
              <w:t>noviembre</w:t>
            </w:r>
            <w:r w:rsidR="00573F01">
              <w:rPr>
                <w:rFonts w:ascii="Calibri" w:hAnsi="Calibri"/>
                <w:b/>
                <w:bCs/>
                <w:color w:val="FFFFFF"/>
                <w:sz w:val="32"/>
                <w:szCs w:val="28"/>
                <w:lang w:val="es-ES_tradnl"/>
              </w:rPr>
              <w:t xml:space="preserve"> </w:t>
            </w:r>
            <w:r w:rsidR="00961965">
              <w:rPr>
                <w:rFonts w:ascii="Calibri" w:hAnsi="Calibri"/>
                <w:b/>
                <w:bCs/>
                <w:color w:val="FFFFFF"/>
                <w:sz w:val="32"/>
                <w:szCs w:val="28"/>
                <w:lang w:val="es-ES_tradnl"/>
              </w:rPr>
              <w:t xml:space="preserve">de 2019 </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27773E" w:rsidRPr="0027773E">
        <w:rPr>
          <w:rFonts w:ascii="Calibri" w:hAnsi="Calibri" w:cs="Arial"/>
          <w:sz w:val="22"/>
        </w:rPr>
        <w:t>misión comercial directa a Pakistán, Uzbekistán y Kazajistán del 26 de octubre al 10 de noviembre de 2019</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2C451B" w:rsidRPr="009D18A2" w:rsidRDefault="002C451B" w:rsidP="009D18A2">
      <w:pPr>
        <w:spacing w:before="40" w:after="40"/>
        <w:rPr>
          <w:rFonts w:ascii="Calibri" w:hAnsi="Calibri" w:cs="Arial"/>
          <w:sz w:val="18"/>
          <w:szCs w:val="16"/>
        </w:rPr>
      </w:pPr>
      <w:r w:rsidRPr="005320D1">
        <w:rPr>
          <w:rFonts w:ascii="Calibri" w:hAnsi="Calibri" w:cs="Arial"/>
          <w:sz w:val="22"/>
        </w:rPr>
        <w:lastRenderedPageBreak/>
        <w:t xml:space="preserve">La </w:t>
      </w:r>
      <w:r w:rsidR="00D646E4" w:rsidRPr="0027773E">
        <w:rPr>
          <w:rFonts w:ascii="Calibri" w:hAnsi="Calibri" w:cs="Arial"/>
          <w:bCs w:val="0"/>
          <w:sz w:val="22"/>
          <w:lang w:eastAsia="es-ES_tradnl"/>
        </w:rPr>
        <w:t>actuación</w:t>
      </w:r>
      <w:r w:rsidR="009D18A2" w:rsidRPr="0027773E">
        <w:rPr>
          <w:rFonts w:ascii="Calibri" w:hAnsi="Calibri" w:cs="Arial"/>
          <w:bCs w:val="0"/>
          <w:sz w:val="22"/>
          <w:lang w:eastAsia="es-ES_tradnl"/>
        </w:rPr>
        <w:t xml:space="preserve"> </w:t>
      </w:r>
      <w:r w:rsidR="00573F01" w:rsidRPr="0027773E">
        <w:rPr>
          <w:rFonts w:ascii="Calibri" w:hAnsi="Calibri" w:cs="Arial"/>
          <w:bCs w:val="0"/>
          <w:sz w:val="22"/>
          <w:lang w:eastAsia="es-ES_tradnl"/>
        </w:rPr>
        <w:t>“</w:t>
      </w:r>
      <w:r w:rsidR="0027773E" w:rsidRPr="0027773E">
        <w:rPr>
          <w:rFonts w:ascii="Calibri" w:hAnsi="Calibri" w:cs="Arial"/>
          <w:bCs w:val="0"/>
          <w:sz w:val="22"/>
          <w:lang w:eastAsia="es-ES_tradnl"/>
        </w:rPr>
        <w:t>misión comercial directa a Pakistán, Uzbekistán y Kazajistán del 26 de octubre al 10 de noviembre de 2019</w:t>
      </w:r>
      <w:r w:rsidR="00573F01" w:rsidRPr="0027773E">
        <w:rPr>
          <w:rFonts w:ascii="Calibri" w:hAnsi="Calibri" w:cs="Arial"/>
          <w:bCs w:val="0"/>
          <w:sz w:val="22"/>
          <w:lang w:eastAsia="es-ES_tradnl"/>
        </w:rPr>
        <w:t>”</w:t>
      </w:r>
      <w:r w:rsidR="00764BD1" w:rsidRPr="0027773E">
        <w:rPr>
          <w:rFonts w:ascii="Calibri" w:hAnsi="Calibri" w:cs="Arial"/>
          <w:bCs w:val="0"/>
          <w:sz w:val="22"/>
          <w:lang w:eastAsia="es-ES_tradnl"/>
        </w:rPr>
        <w:t xml:space="preserve"> </w:t>
      </w:r>
      <w:r w:rsidR="00ED1EDD" w:rsidRPr="0027773E">
        <w:rPr>
          <w:rFonts w:ascii="Calibri" w:hAnsi="Calibri" w:cs="Arial"/>
          <w:bCs w:val="0"/>
          <w:sz w:val="22"/>
          <w:lang w:eastAsia="es-ES_tradnl"/>
        </w:rPr>
        <w:t>va dirigida a</w:t>
      </w:r>
      <w:r w:rsidRPr="0027773E">
        <w:rPr>
          <w:rFonts w:ascii="Calibri" w:hAnsi="Calibri" w:cs="Arial"/>
          <w:bCs w:val="0"/>
          <w:sz w:val="22"/>
          <w:lang w:eastAsia="es-ES_tradnl"/>
        </w:rPr>
        <w:t xml:space="preserve"> </w:t>
      </w:r>
      <w:r w:rsidR="009D18A2" w:rsidRPr="0027773E">
        <w:rPr>
          <w:rFonts w:ascii="Calibri" w:hAnsi="Calibri" w:cs="Arial"/>
          <w:bCs w:val="0"/>
          <w:sz w:val="22"/>
          <w:lang w:eastAsia="es-ES_tradnl"/>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 xml:space="preserve">de Funcionamiento de la </w:t>
      </w:r>
      <w:r w:rsidR="009516A5">
        <w:rPr>
          <w:rFonts w:ascii="Calibri" w:hAnsi="Calibri" w:cs="Arial"/>
          <w:sz w:val="22"/>
        </w:rPr>
        <w:t>Unión Europea.</w:t>
      </w:r>
      <w:r w:rsidR="00D25937">
        <w:rPr>
          <w:rFonts w:ascii="Calibri" w:hAnsi="Calibri" w:cs="Arial"/>
          <w:sz w:val="22"/>
        </w:rPr>
        <w:t xml:space="preserve"> </w:t>
      </w:r>
      <w:r w:rsidRPr="009516A5">
        <w:rPr>
          <w:rFonts w:ascii="Calibri" w:hAnsi="Calibri" w:cs="Arial"/>
          <w:sz w:val="22"/>
        </w:rPr>
        <w:t>Quedan exceptuadas aquellas empresas que operen en los sectores de la pesca, la acuicultura, el 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lastRenderedPageBreak/>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573F01">
        <w:rPr>
          <w:rFonts w:ascii="Calibri" w:hAnsi="Calibri" w:cs="Arial"/>
          <w:sz w:val="22"/>
        </w:rPr>
        <w:t>“</w:t>
      </w:r>
      <w:r w:rsidR="0027773E" w:rsidRPr="0027773E">
        <w:rPr>
          <w:rFonts w:ascii="Calibri" w:hAnsi="Calibri" w:cs="Arial"/>
          <w:bCs w:val="0"/>
          <w:sz w:val="22"/>
          <w:lang w:eastAsia="es-ES_tradnl"/>
        </w:rPr>
        <w:t>misión comercial directa a Pakistán, Uzbekistán y Kazajistán del 26 de octubre al 10 de noviembre de 2019</w:t>
      </w:r>
      <w:r w:rsidR="00573F01">
        <w:rPr>
          <w:rFonts w:ascii="Calibri" w:hAnsi="Calibri" w:cs="Arial"/>
          <w:sz w:val="22"/>
        </w:rPr>
        <w:t>”</w:t>
      </w:r>
      <w:r w:rsidR="0027773E">
        <w:rPr>
          <w:rFonts w:ascii="Calibri" w:hAnsi="Calibri" w:cs="Arial"/>
          <w:sz w:val="22"/>
        </w:rPr>
        <w:t xml:space="preserve"> </w:t>
      </w:r>
      <w:r w:rsidRPr="005320D1">
        <w:rPr>
          <w:rFonts w:ascii="Calibri" w:hAnsi="Calibri" w:cs="Arial"/>
          <w:sz w:val="22"/>
        </w:rPr>
        <w:t>en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lastRenderedPageBreak/>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A01AA2">
        <w:rPr>
          <w:rFonts w:ascii="Calibri" w:hAnsi="Calibri" w:cs="Arial"/>
          <w:bCs w:val="0"/>
          <w:sz w:val="22"/>
          <w:lang w:val="es-ES_tradnl"/>
        </w:rPr>
        <w:t xml:space="preserve">Ciudad 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 xml:space="preserve">na bolsa de viaje máxima de </w:t>
      </w:r>
      <w:r w:rsidR="0027773E">
        <w:rPr>
          <w:rFonts w:ascii="Calibri" w:hAnsi="Calibri" w:cs="Arial"/>
          <w:sz w:val="22"/>
        </w:rPr>
        <w:t xml:space="preserve">3150 euros </w:t>
      </w:r>
      <w:r w:rsidR="00A0374F">
        <w:rPr>
          <w:rFonts w:ascii="Calibri" w:hAnsi="Calibri" w:cs="Arial"/>
          <w:sz w:val="22"/>
        </w:rPr>
        <w:t>(para todos los mercados; consultar otras combinaciones)</w:t>
      </w:r>
      <w:r>
        <w:rPr>
          <w:rFonts w:ascii="Calibri" w:hAnsi="Calibri" w:cs="Arial"/>
          <w:sz w:val="22"/>
        </w:rPr>
        <w:t>.</w:t>
      </w:r>
      <w:r w:rsidR="00AC5C68">
        <w:rPr>
          <w:rFonts w:ascii="Calibri" w:hAnsi="Calibri" w:cs="Arial"/>
          <w:sz w:val="22"/>
        </w:rPr>
        <w:t xml:space="preserve"> </w:t>
      </w:r>
    </w:p>
    <w:p w:rsidR="00573F01" w:rsidRDefault="00573F01" w:rsidP="008B6298">
      <w:pPr>
        <w:spacing w:before="40" w:after="40"/>
        <w:rPr>
          <w:rFonts w:ascii="Calibri" w:hAnsi="Calibri" w:cs="Arial"/>
          <w:sz w:val="22"/>
        </w:rPr>
      </w:pPr>
      <w:r>
        <w:rPr>
          <w:rFonts w:ascii="Calibri" w:hAnsi="Calibri" w:cs="Arial"/>
          <w:sz w:val="22"/>
        </w:rPr>
        <w:t xml:space="preserve">-70% de la agenda de </w:t>
      </w:r>
      <w:r w:rsidR="0027773E">
        <w:rPr>
          <w:rFonts w:ascii="Calibri" w:hAnsi="Calibri" w:cs="Arial"/>
          <w:sz w:val="22"/>
        </w:rPr>
        <w:t>Uzbekistán</w:t>
      </w:r>
      <w:r>
        <w:rPr>
          <w:rFonts w:ascii="Calibri" w:hAnsi="Calibri" w:cs="Arial"/>
          <w:sz w:val="22"/>
        </w:rPr>
        <w:t xml:space="preserve"> (370 euros + IVA por día de agenda).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573F01">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73F01">
        <w:rPr>
          <w:rFonts w:ascii="Calibri" w:hAnsi="Calibri" w:cs="Arial"/>
          <w:sz w:val="22"/>
        </w:rPr>
        <w:t xml:space="preserve"> </w:t>
      </w:r>
      <w:r w:rsidR="00920133">
        <w:rPr>
          <w:rFonts w:ascii="Calibri" w:hAnsi="Calibri" w:cs="Arial"/>
          <w:sz w:val="22"/>
        </w:rPr>
        <w:t>4045,4</w:t>
      </w:r>
      <w:r w:rsidR="00A0374F">
        <w:rPr>
          <w:rFonts w:ascii="Calibri" w:hAnsi="Calibri" w:cs="Arial"/>
          <w:sz w:val="22"/>
        </w:rPr>
        <w:t xml:space="preserve">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del importe elegible de 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A0374F">
        <w:rPr>
          <w:rFonts w:ascii="Calibri" w:hAnsi="Calibri" w:cs="Arial"/>
          <w:i/>
          <w:sz w:val="22"/>
        </w:rPr>
        <w:t xml:space="preserve"> ninguno de los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firstRow="1" w:lastRow="1" w:firstColumn="1" w:lastColumn="1" w:noHBand="0" w:noVBand="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573F01">
        <w:rPr>
          <w:rStyle w:val="nfasis"/>
          <w:rFonts w:ascii="Calibri" w:hAnsi="Calibri" w:cs="Arial"/>
          <w:bCs w:val="0"/>
          <w:i w:val="0"/>
          <w:sz w:val="22"/>
        </w:rPr>
        <w:t>1</w:t>
      </w:r>
      <w:r w:rsidR="00815EEF">
        <w:rPr>
          <w:rStyle w:val="nfasis"/>
          <w:rFonts w:ascii="Calibri" w:hAnsi="Calibri" w:cs="Arial"/>
          <w:bCs w:val="0"/>
          <w:i w:val="0"/>
          <w:sz w:val="22"/>
        </w:rPr>
        <w:t>7</w:t>
      </w:r>
      <w:r w:rsidR="00A0374F">
        <w:rPr>
          <w:rStyle w:val="nfasis"/>
          <w:rFonts w:ascii="Calibri" w:hAnsi="Calibri" w:cs="Arial"/>
          <w:bCs w:val="0"/>
          <w:i w:val="0"/>
          <w:sz w:val="22"/>
        </w:rPr>
        <w:t>/0</w:t>
      </w:r>
      <w:r w:rsidR="00573F01">
        <w:rPr>
          <w:rStyle w:val="nfasis"/>
          <w:rFonts w:ascii="Calibri" w:hAnsi="Calibri" w:cs="Arial"/>
          <w:bCs w:val="0"/>
          <w:i w:val="0"/>
          <w:sz w:val="22"/>
        </w:rPr>
        <w:t>5</w:t>
      </w:r>
      <w:r w:rsidR="00016C98">
        <w:rPr>
          <w:rStyle w:val="nfasis"/>
          <w:rFonts w:ascii="Calibri" w:hAnsi="Calibri" w:cs="Arial"/>
          <w:bCs w:val="0"/>
          <w:i w:val="0"/>
          <w:sz w:val="22"/>
        </w:rPr>
        <w:t>/</w:t>
      </w:r>
      <w:r w:rsidR="00A0374F">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F0295F">
        <w:rPr>
          <w:rStyle w:val="nfasis"/>
          <w:rFonts w:ascii="Calibri" w:hAnsi="Calibri" w:cs="Arial"/>
          <w:bCs w:val="0"/>
          <w:i w:val="0"/>
          <w:sz w:val="22"/>
        </w:rPr>
        <w:t>1</w:t>
      </w:r>
      <w:r w:rsidR="00815EEF">
        <w:rPr>
          <w:rStyle w:val="nfasis"/>
          <w:rFonts w:ascii="Calibri" w:hAnsi="Calibri" w:cs="Arial"/>
          <w:bCs w:val="0"/>
          <w:i w:val="0"/>
          <w:sz w:val="22"/>
        </w:rPr>
        <w:t>9</w:t>
      </w:r>
      <w:r w:rsidR="00A0374F">
        <w:rPr>
          <w:rStyle w:val="nfasis"/>
          <w:rFonts w:ascii="Calibri" w:hAnsi="Calibri" w:cs="Arial"/>
          <w:bCs w:val="0"/>
          <w:i w:val="0"/>
          <w:sz w:val="22"/>
        </w:rPr>
        <w:t>/</w:t>
      </w:r>
      <w:r w:rsidR="00F0295F">
        <w:rPr>
          <w:rStyle w:val="nfasis"/>
          <w:rFonts w:ascii="Calibri" w:hAnsi="Calibri" w:cs="Arial"/>
          <w:bCs w:val="0"/>
          <w:i w:val="0"/>
          <w:sz w:val="22"/>
        </w:rPr>
        <w:t>06</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lastRenderedPageBreak/>
        <w:t>Si la documentación aportada no reuniera los requisitos exigidos , se requerirá a la entidad 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 xml:space="preserve">Las solicitudes se considerarán presentadas en la fecha y hora de entrada en el registro </w:t>
      </w:r>
      <w:r w:rsidRPr="005320D1">
        <w:rPr>
          <w:rFonts w:ascii="Calibri" w:hAnsi="Calibri" w:cs="Arial"/>
          <w:sz w:val="22"/>
        </w:rPr>
        <w:t>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firstRow="1" w:lastRow="1" w:firstColumn="1" w:lastColumn="1" w:noHBand="0" w:noVBand="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7C3585"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A0374F" w:rsidRPr="007C3585" w:rsidRDefault="00A0374F"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lastRenderedPageBreak/>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solicitante será de</w:t>
      </w:r>
      <w:r w:rsidR="00A0374F">
        <w:rPr>
          <w:rFonts w:ascii="Calibri" w:hAnsi="Calibri" w:cs="Arial"/>
          <w:sz w:val="22"/>
        </w:rPr>
        <w:t xml:space="preserve"> </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la Cámara d</w:t>
      </w:r>
      <w:bookmarkStart w:id="0" w:name="_GoBack"/>
      <w:bookmarkEnd w:id="0"/>
      <w:r w:rsidRPr="005320D1">
        <w:rPr>
          <w:rFonts w:ascii="Calibri" w:hAnsi="Calibri" w:cs="Arial"/>
          <w:sz w:val="22"/>
        </w:rPr>
        <w:t xml:space="preserve">e Comercio de </w:t>
      </w:r>
      <w:r w:rsidR="002D24D4">
        <w:rPr>
          <w:rFonts w:ascii="Calibri" w:hAnsi="Calibri" w:cs="Arial"/>
          <w:sz w:val="22"/>
        </w:rPr>
        <w:t xml:space="preserve">Ciudad 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lastRenderedPageBreak/>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w:t>
      </w:r>
      <w:r w:rsidRPr="005320D1">
        <w:rPr>
          <w:rFonts w:ascii="Calibri" w:hAnsi="Calibri" w:cs="Arial"/>
          <w:sz w:val="22"/>
        </w:rPr>
        <w:t xml:space="preserve">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lastRenderedPageBreak/>
        <w:t>Dar su consentimiento para que sus datos sean incluidos en la lista publicada, de 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w:t>
      </w:r>
      <w:r w:rsidRPr="005320D1">
        <w:rPr>
          <w:rFonts w:ascii="Calibri" w:hAnsi="Calibri" w:cs="Arial"/>
          <w:sz w:val="22"/>
        </w:rPr>
        <w:t>cuanta información le sea requerida en el ejercicio de las actuaciones de 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w:t>
      </w:r>
      <w:proofErr w:type="spellStart"/>
      <w:r w:rsidRPr="005320D1">
        <w:rPr>
          <w:rFonts w:ascii="Calibri" w:hAnsi="Calibri" w:cs="Arial"/>
          <w:sz w:val="22"/>
        </w:rPr>
        <w:t>cofinanciador</w:t>
      </w:r>
      <w:proofErr w:type="spellEnd"/>
      <w:r w:rsidRPr="005320D1">
        <w:rPr>
          <w:rFonts w:ascii="Calibri" w:hAnsi="Calibri" w:cs="Arial"/>
          <w:sz w:val="22"/>
        </w:rPr>
        <w:t xml:space="preserve">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proofErr w:type="spellStart"/>
      <w:r w:rsidRPr="002D24D4">
        <w:rPr>
          <w:rFonts w:ascii="Calibri" w:hAnsi="Calibri" w:cs="Arial"/>
          <w:bCs w:val="0"/>
          <w:sz w:val="22"/>
        </w:rPr>
        <w:t>Tfno</w:t>
      </w:r>
      <w:proofErr w:type="spellEnd"/>
      <w:r w:rsidRPr="002D24D4">
        <w:rPr>
          <w:rFonts w:ascii="Calibri" w:hAnsi="Calibri" w:cs="Arial"/>
          <w:bCs w:val="0"/>
          <w:sz w:val="22"/>
        </w:rPr>
        <w:t xml:space="preserve">: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sidRPr="00920133">
              <w:rPr>
                <w:rFonts w:ascii="Calibri" w:hAnsi="Calibri" w:cs="Arial"/>
                <w:b/>
                <w:bCs/>
                <w:color w:val="FFFFFF"/>
                <w:sz w:val="32"/>
                <w:szCs w:val="32"/>
                <w:lang w:val="es-ES_tradnl"/>
              </w:rPr>
              <w:t xml:space="preserve"> “</w:t>
            </w:r>
            <w:r w:rsidR="00920133" w:rsidRPr="00920133">
              <w:rPr>
                <w:rFonts w:ascii="Calibri" w:hAnsi="Calibri" w:cs="Arial"/>
                <w:b/>
                <w:bCs/>
                <w:color w:val="FFFFFF"/>
                <w:sz w:val="32"/>
                <w:szCs w:val="32"/>
                <w:lang w:val="es-ES_tradnl"/>
              </w:rPr>
              <w:t>misión comercial directa a Pakistán, Uzbekistán y Kazajistán del 26 de octubre al 10 de noviembre de 2019</w:t>
            </w:r>
            <w:r w:rsidRPr="00920133">
              <w:rPr>
                <w:rFonts w:ascii="Calibri" w:hAnsi="Calibri" w:cs="Arial"/>
                <w:b/>
                <w:bCs/>
                <w:color w:val="FFFFFF"/>
                <w:sz w:val="32"/>
                <w:szCs w:val="32"/>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D05CEA"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D05CEA"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1" w:name="OLE_LINK3"/>
            <w:r w:rsidRPr="00E10E92">
              <w:rPr>
                <w:rFonts w:ascii="Calibri" w:hAnsi="Calibri"/>
                <w:b/>
                <w:sz w:val="18"/>
                <w:szCs w:val="18"/>
              </w:rPr>
              <w:t>Correo Electrónico</w:t>
            </w:r>
            <w:bookmarkEnd w:id="1"/>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D05CEA"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0027773E">
              <w:rPr>
                <w:rFonts w:ascii="Calibri" w:hAnsi="Calibri"/>
                <w:b/>
                <w:sz w:val="16"/>
                <w:szCs w:val="16"/>
              </w:rPr>
            </w:r>
            <w:r w:rsidR="0027773E">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D05CEA"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27773E">
              <w:rPr>
                <w:rFonts w:ascii="Calibri" w:hAnsi="Calibri"/>
                <w:sz w:val="18"/>
                <w:szCs w:val="18"/>
              </w:rPr>
            </w:r>
            <w:r w:rsidR="0027773E">
              <w:rPr>
                <w:rFonts w:ascii="Calibri" w:hAnsi="Calibri"/>
                <w:sz w:val="18"/>
                <w:szCs w:val="18"/>
              </w:rPr>
              <w:fldChar w:fldCharType="separate"/>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D05CEA"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D05CEA"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27773E">
              <w:rPr>
                <w:rFonts w:ascii="Calibri" w:hAnsi="Calibri"/>
                <w:b/>
                <w:sz w:val="18"/>
                <w:szCs w:val="18"/>
              </w:rPr>
            </w:r>
            <w:r w:rsidR="0027773E">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D05CEA" w:rsidRPr="00E10E92">
              <w:rPr>
                <w:rFonts w:ascii="Calibri" w:hAnsi="Calibri"/>
                <w:sz w:val="18"/>
                <w:szCs w:val="18"/>
              </w:rPr>
              <w:fldChar w:fldCharType="begin">
                <w:ffData>
                  <w:name w:val="Texto19"/>
                  <w:enabled/>
                  <w:calcOnExit w:val="0"/>
                  <w:textInput/>
                </w:ffData>
              </w:fldChar>
            </w:r>
            <w:bookmarkStart w:id="2" w:name="Texto19"/>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2"/>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r w:rsidRPr="00E10E92">
              <w:rPr>
                <w:rFonts w:ascii="Calibri" w:hAnsi="Calibri"/>
                <w:sz w:val="18"/>
                <w:szCs w:val="18"/>
              </w:rPr>
              <w:t xml:space="preserve"> , a </w:t>
            </w:r>
            <w:r w:rsidR="00D05CEA" w:rsidRPr="00E10E92">
              <w:rPr>
                <w:rFonts w:ascii="Calibri" w:hAnsi="Calibri"/>
                <w:sz w:val="18"/>
                <w:szCs w:val="18"/>
              </w:rPr>
              <w:fldChar w:fldCharType="begin">
                <w:ffData>
                  <w:name w:val="Texto20"/>
                  <w:enabled/>
                  <w:calcOnExit w:val="0"/>
                  <w:textInput/>
                </w:ffData>
              </w:fldChar>
            </w:r>
            <w:bookmarkStart w:id="3" w:name="Texto20"/>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3"/>
            <w:r w:rsidRPr="00E10E92">
              <w:rPr>
                <w:rFonts w:ascii="Calibri" w:hAnsi="Calibri"/>
                <w:sz w:val="18"/>
                <w:szCs w:val="18"/>
              </w:rPr>
              <w:t xml:space="preserve"> </w:t>
            </w:r>
            <w:proofErr w:type="spellStart"/>
            <w:r w:rsidRPr="00E10E92">
              <w:rPr>
                <w:rFonts w:ascii="Calibri" w:hAnsi="Calibri"/>
                <w:sz w:val="18"/>
                <w:szCs w:val="18"/>
              </w:rPr>
              <w:t>de</w:t>
            </w:r>
            <w:proofErr w:type="spellEnd"/>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D05CEA"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0027773E">
        <w:rPr>
          <w:rFonts w:cs="Calibri"/>
        </w:rPr>
      </w:r>
      <w:r w:rsidR="0027773E">
        <w:rPr>
          <w:rFonts w:cs="Calibri"/>
        </w:rPr>
        <w:fldChar w:fldCharType="separate"/>
      </w:r>
      <w:r w:rsidRPr="00E01621">
        <w:rPr>
          <w:rFonts w:cs="Calibri"/>
        </w:rPr>
        <w:fldChar w:fldCharType="end"/>
      </w:r>
      <w:r w:rsidR="00D00090" w:rsidRPr="00E01621">
        <w:rPr>
          <w:rFonts w:cs="Calibri"/>
        </w:rPr>
        <w:t xml:space="preserve"> No haber recibido </w:t>
      </w:r>
      <w:r w:rsidR="00D00090" w:rsidRPr="00E01621">
        <w:rPr>
          <w:rFonts w:cs="Calibri"/>
          <w:b/>
        </w:rPr>
        <w:t xml:space="preserve">ayudas de </w:t>
      </w:r>
      <w:proofErr w:type="spellStart"/>
      <w:r w:rsidR="00D00090" w:rsidRPr="00E01621">
        <w:rPr>
          <w:rFonts w:cs="Calibri"/>
          <w:b/>
        </w:rPr>
        <w:t>mínimis</w:t>
      </w:r>
      <w:proofErr w:type="spellEnd"/>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D05CEA"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0027773E">
        <w:rPr>
          <w:rFonts w:cs="Calibri"/>
        </w:rPr>
      </w:r>
      <w:r w:rsidR="0027773E">
        <w:rPr>
          <w:rFonts w:cs="Calibri"/>
        </w:rPr>
        <w:fldChar w:fldCharType="separate"/>
      </w:r>
      <w:r w:rsidRPr="00E01621">
        <w:rPr>
          <w:rFonts w:cs="Calibri"/>
        </w:rPr>
        <w:fldChar w:fldCharType="end"/>
      </w:r>
      <w:r w:rsidR="00D00090" w:rsidRPr="00E01621">
        <w:rPr>
          <w:rFonts w:cs="Calibri"/>
        </w:rPr>
        <w:t xml:space="preserve"> Haber recibido las siguientes ayudas de </w:t>
      </w:r>
      <w:proofErr w:type="spellStart"/>
      <w:r w:rsidR="00D00090" w:rsidRPr="00E01621">
        <w:rPr>
          <w:rFonts w:cs="Calibri"/>
        </w:rPr>
        <w:t>mínimis</w:t>
      </w:r>
      <w:proofErr w:type="spellEnd"/>
      <w:r w:rsidR="00D00090" w:rsidRPr="00E01621">
        <w:rPr>
          <w:rFonts w:cs="Calibri"/>
        </w:rPr>
        <w:t xml:space="preserve"> en los tres últimos años</w:t>
      </w:r>
      <w:r w:rsidR="00D00090" w:rsidRPr="00E01621">
        <w:rPr>
          <w:rStyle w:val="Refdenotaalpie"/>
          <w:rFonts w:cs="Calibri"/>
        </w:rPr>
        <w:footnoteReference w:id="1"/>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1131DC"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1131DC" w:rsidRPr="001131DC">
        <w:rPr>
          <w:rFonts w:ascii="Calibri" w:hAnsi="Calibri"/>
          <w:b/>
          <w:color w:val="auto"/>
          <w:szCs w:val="22"/>
        </w:rPr>
        <w:t>misión comercial directa a Pakistán, Uzbekistán y Kazajistán del 26 de octubre al 10 de noviembre de 2019</w:t>
      </w:r>
    </w:p>
    <w:p w:rsidR="00D00090" w:rsidRPr="007027EC" w:rsidRDefault="00D00090" w:rsidP="00D00090">
      <w:pPr>
        <w:pStyle w:val="Texto2"/>
        <w:ind w:left="0"/>
        <w:rPr>
          <w:rFonts w:ascii="Calibri" w:hAnsi="Calibri"/>
          <w:b/>
          <w:color w:val="auto"/>
          <w:szCs w:val="22"/>
        </w:rPr>
      </w:pPr>
      <w:r w:rsidRPr="00F0295F">
        <w:rPr>
          <w:rFonts w:ascii="Calibri" w:hAnsi="Calibri"/>
          <w:b/>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D05CEA"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0027773E">
        <w:rPr>
          <w:sz w:val="16"/>
          <w:szCs w:val="16"/>
        </w:rPr>
      </w:r>
      <w:r w:rsidR="0027773E">
        <w:rPr>
          <w:sz w:val="16"/>
          <w:szCs w:val="16"/>
        </w:rPr>
        <w:fldChar w:fldCharType="separate"/>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D05CEA"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0027773E">
        <w:rPr>
          <w:sz w:val="16"/>
          <w:szCs w:val="16"/>
        </w:rPr>
      </w:r>
      <w:r w:rsidR="0027773E">
        <w:rPr>
          <w:sz w:val="16"/>
          <w:szCs w:val="16"/>
        </w:rPr>
        <w:fldChar w:fldCharType="separate"/>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Pr="00F47F33" w:rsidRDefault="00D00090" w:rsidP="00863DCF">
      <w:pPr>
        <w:spacing w:before="40" w:after="40" w:line="240" w:lineRule="auto"/>
        <w:rPr>
          <w:rFonts w:cs="Arial"/>
          <w:sz w:val="22"/>
          <w:szCs w:val="22"/>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B75657">
        <w:rPr>
          <w:rFonts w:cs="Arial"/>
          <w:sz w:val="22"/>
          <w:szCs w:val="22"/>
        </w:rPr>
        <w:t xml:space="preserve">n </w:t>
      </w:r>
      <w:r w:rsidR="007027EC" w:rsidRPr="007027EC">
        <w:rPr>
          <w:rFonts w:cs="Arial"/>
          <w:sz w:val="22"/>
          <w:szCs w:val="22"/>
        </w:rPr>
        <w:t>“</w:t>
      </w:r>
      <w:r w:rsidR="00920133" w:rsidRPr="00920133">
        <w:rPr>
          <w:rFonts w:cs="Arial"/>
          <w:sz w:val="22"/>
          <w:szCs w:val="22"/>
        </w:rPr>
        <w:t>misión comercial directa a Pakistán, Uzbekistán y Kazajistán del 26 de octubre al 10 de noviembre de 2019</w:t>
      </w:r>
      <w:r>
        <w:rPr>
          <w:rFonts w:cs="Arial"/>
          <w:sz w:val="22"/>
          <w:szCs w:val="22"/>
        </w:rPr>
        <w:t>”,</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 xml:space="preserve">D/Dña.____________________________________________________, representante legal de la empresa____________________________________, con domicilio en __________________ y NIF/CIF ___________________ la admisión de su participación en la misma,  con fecha ______ de _____________ </w:t>
      </w:r>
      <w:proofErr w:type="spellStart"/>
      <w:r w:rsidRPr="006B71C9">
        <w:rPr>
          <w:rFonts w:cs="Arial"/>
          <w:sz w:val="22"/>
          <w:szCs w:val="22"/>
        </w:rPr>
        <w:t>de</w:t>
      </w:r>
      <w:proofErr w:type="spellEnd"/>
      <w:r w:rsidRPr="006B71C9">
        <w:rPr>
          <w:rFonts w:cs="Arial"/>
          <w:sz w:val="22"/>
          <w:szCs w:val="22"/>
        </w:rPr>
        <w:t xml:space="preserv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w:t>
      </w:r>
      <w:proofErr w:type="spellStart"/>
      <w:r w:rsidRPr="0009229F">
        <w:rPr>
          <w:rFonts w:ascii="Calibri" w:hAnsi="Calibri" w:cs="Arial"/>
          <w:color w:val="auto"/>
          <w:szCs w:val="22"/>
        </w:rPr>
        <w:t>Plurirregional</w:t>
      </w:r>
      <w:proofErr w:type="spellEnd"/>
      <w:r w:rsidRPr="0009229F">
        <w:rPr>
          <w:rFonts w:ascii="Calibri" w:hAnsi="Calibri" w:cs="Arial"/>
          <w:color w:val="auto"/>
          <w:szCs w:val="22"/>
        </w:rPr>
        <w:t xml:space="preserve">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2"/>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3"/>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sidRPr="00CC35F1">
        <w:rPr>
          <w:rFonts w:ascii="Calibri" w:hAnsi="Calibri" w:cs="Arial"/>
          <w:color w:val="auto"/>
          <w:szCs w:val="22"/>
        </w:rPr>
        <w:t>nº</w:t>
      </w:r>
      <w:proofErr w:type="spellEnd"/>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 xml:space="preserve">plazo de tres años a partir del 31 de diciembre siguiente a la presentación de las cuentas en las que estén incluidos los gastos de la operación, de acuerdo con lo establecido en el art.140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 xml:space="preserve">dispondrá de un sistema de contabilidad separada o un código contable adecuado en relación con todas las transacciones (gastos e ingresos) de las operaciones presentadas a cofinanciación ((art. 125.4.b)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 xml:space="preserve">ecibirá </w:t>
      </w:r>
      <w:proofErr w:type="gramStart"/>
      <w:r w:rsidR="00863DCF">
        <w:rPr>
          <w:rFonts w:ascii="Calibri" w:hAnsi="Calibri" w:cs="Arial"/>
          <w:bCs/>
          <w:snapToGrid/>
          <w:color w:val="auto"/>
          <w:szCs w:val="22"/>
          <w:lang w:val="es-ES_tradnl"/>
        </w:rPr>
        <w:t>apoyo,</w:t>
      </w:r>
      <w:proofErr w:type="gramEnd"/>
      <w:r w:rsidR="00964169">
        <w:rPr>
          <w:rFonts w:ascii="Calibri" w:hAnsi="Calibri" w:cs="Arial"/>
          <w:bCs/>
          <w:snapToGrid/>
          <w:color w:val="auto"/>
          <w:szCs w:val="22"/>
          <w:lang w:val="es-ES_tradnl"/>
        </w:rPr>
        <w:t xml:space="preserve"> </w:t>
      </w:r>
      <w:r w:rsidR="00863DCF">
        <w:rPr>
          <w:rFonts w:ascii="Calibri" w:hAnsi="Calibri" w:cs="Arial"/>
          <w:bCs/>
          <w:snapToGrid/>
          <w:color w:val="auto"/>
          <w:szCs w:val="22"/>
          <w:lang w:val="es-ES_tradnl"/>
        </w:rPr>
        <w:t>asciende a</w:t>
      </w:r>
      <w:r w:rsidR="001131DC">
        <w:rPr>
          <w:rFonts w:ascii="Calibri" w:hAnsi="Calibri" w:cs="Arial"/>
          <w:bCs/>
          <w:snapToGrid/>
          <w:color w:val="auto"/>
          <w:szCs w:val="22"/>
          <w:lang w:val="es-ES_tradnl"/>
        </w:rPr>
        <w:t xml:space="preserve"> 4045,4</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 xml:space="preserve">Fecha de inicio: </w:t>
      </w:r>
      <w:r w:rsidR="00915339">
        <w:rPr>
          <w:rFonts w:ascii="Calibri" w:hAnsi="Calibri" w:cs="Arial"/>
          <w:color w:val="auto"/>
          <w:szCs w:val="22"/>
        </w:rPr>
        <w:t>01/Octubre/2018</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w:t>
      </w:r>
      <w:r w:rsidR="00915339">
        <w:rPr>
          <w:rFonts w:ascii="Calibri" w:hAnsi="Calibri" w:cs="Arial"/>
          <w:color w:val="auto"/>
          <w:szCs w:val="22"/>
        </w:rPr>
        <w:t>ha de finalización: 31/marzo/202</w:t>
      </w:r>
      <w:r w:rsidRPr="00FA074F">
        <w:rPr>
          <w:rFonts w:ascii="Calibri" w:hAnsi="Calibri" w:cs="Arial"/>
          <w:color w:val="auto"/>
          <w:szCs w:val="22"/>
        </w:rPr>
        <w:t>9</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7027EC" w:rsidP="007027EC">
      <w:pPr>
        <w:pStyle w:val="Texto2"/>
        <w:spacing w:before="120" w:after="120"/>
        <w:ind w:left="360" w:right="-136" w:firstLine="708"/>
        <w:rPr>
          <w:rFonts w:ascii="Calibri" w:hAnsi="Calibri" w:cs="Arial"/>
          <w:color w:val="auto"/>
          <w:szCs w:val="22"/>
        </w:rPr>
      </w:pPr>
      <w:r>
        <w:rPr>
          <w:rFonts w:ascii="Calibri" w:hAnsi="Calibri" w:cs="Arial"/>
        </w:rPr>
        <w:t xml:space="preserve">el </w:t>
      </w:r>
      <w:r w:rsidR="001131DC">
        <w:rPr>
          <w:rFonts w:ascii="Calibri" w:hAnsi="Calibri" w:cs="Arial"/>
        </w:rPr>
        <w:t>26 de octubre al 10 de noviembre</w:t>
      </w:r>
      <w:r w:rsidR="00F47F33">
        <w:rPr>
          <w:rFonts w:ascii="Calibri" w:hAnsi="Calibri" w:cs="Arial"/>
        </w:rPr>
        <w:t>.</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xml:space="preserve">: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w:t>
      </w:r>
      <w:proofErr w:type="spellStart"/>
      <w:r w:rsidRPr="001B1C15">
        <w:rPr>
          <w:rFonts w:ascii="Calibri" w:hAnsi="Calibri"/>
          <w:b/>
          <w:i/>
          <w:iCs/>
          <w:sz w:val="18"/>
          <w:szCs w:val="18"/>
        </w:rPr>
        <w:t>Nº</w:t>
      </w:r>
      <w:proofErr w:type="spellEnd"/>
      <w:r w:rsidRPr="001B1C15">
        <w:rPr>
          <w:rFonts w:ascii="Calibri" w:hAnsi="Calibri"/>
          <w:b/>
          <w:i/>
          <w:iCs/>
          <w:sz w:val="18"/>
          <w:szCs w:val="18"/>
        </w:rPr>
        <w:t xml:space="preserve">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CA" w:rsidRDefault="00F275CA">
      <w:r>
        <w:separator/>
      </w:r>
    </w:p>
  </w:endnote>
  <w:endnote w:type="continuationSeparator" w:id="0">
    <w:p w:rsidR="00F275CA" w:rsidRDefault="00F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73E" w:rsidRDefault="002777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773E" w:rsidRDefault="0027773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27773E" w:rsidTr="00F00A82">
      <w:tc>
        <w:tcPr>
          <w:tcW w:w="4322" w:type="dxa"/>
        </w:tcPr>
        <w:p w:rsidR="0027773E" w:rsidRDefault="0027773E" w:rsidP="001F39F0">
          <w:pPr>
            <w:pStyle w:val="Piedepgina"/>
            <w:rPr>
              <w:lang w:val="es-ES_tradnl"/>
            </w:rPr>
          </w:pPr>
          <w:r w:rsidRPr="00F90930">
            <w:rPr>
              <w:rFonts w:ascii="Calibri" w:hAnsi="Calibri"/>
              <w:szCs w:val="22"/>
            </w:rPr>
            <w:t>Fondo Europeo de Desarrollo Regional</w:t>
          </w:r>
        </w:p>
      </w:tc>
      <w:tc>
        <w:tcPr>
          <w:tcW w:w="5246" w:type="dxa"/>
        </w:tcPr>
        <w:p w:rsidR="0027773E" w:rsidRPr="00F90930" w:rsidRDefault="0027773E" w:rsidP="001F39F0">
          <w:pPr>
            <w:pStyle w:val="Piedepgina"/>
            <w:jc w:val="right"/>
            <w:rPr>
              <w:rStyle w:val="Nmerodepgina"/>
            </w:rPr>
          </w:pPr>
          <w:r w:rsidRPr="00F90930">
            <w:rPr>
              <w:rFonts w:ascii="Calibri" w:hAnsi="Calibri"/>
              <w:szCs w:val="22"/>
            </w:rPr>
            <w:t>Una manera de hacer Europa</w:t>
          </w:r>
        </w:p>
      </w:tc>
    </w:tr>
    <w:tr w:rsidR="0027773E" w:rsidTr="00F00A82">
      <w:tc>
        <w:tcPr>
          <w:tcW w:w="4322" w:type="dxa"/>
        </w:tcPr>
        <w:p w:rsidR="0027773E" w:rsidRDefault="0027773E" w:rsidP="00DF6AE6">
          <w:pPr>
            <w:pStyle w:val="Piedepgina"/>
            <w:rPr>
              <w:lang w:val="es-ES_tradnl"/>
            </w:rPr>
          </w:pPr>
          <w:r>
            <w:rPr>
              <w:lang w:val="es-ES_tradnl"/>
            </w:rPr>
            <w:t>V0318</w:t>
          </w:r>
        </w:p>
      </w:tc>
      <w:tc>
        <w:tcPr>
          <w:tcW w:w="5246" w:type="dxa"/>
        </w:tcPr>
        <w:p w:rsidR="0027773E" w:rsidRDefault="0027773E"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Pr>
              <w:rStyle w:val="Nmerodepgina"/>
              <w:noProof/>
            </w:rPr>
            <w:t>19</w:t>
          </w:r>
          <w:r w:rsidRPr="00F90930">
            <w:rPr>
              <w:rStyle w:val="Nmerodepgina"/>
            </w:rPr>
            <w:fldChar w:fldCharType="end"/>
          </w:r>
        </w:p>
      </w:tc>
    </w:tr>
  </w:tbl>
  <w:p w:rsidR="0027773E" w:rsidRDefault="0027773E"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CA" w:rsidRDefault="00F275CA">
      <w:r>
        <w:separator/>
      </w:r>
    </w:p>
  </w:footnote>
  <w:footnote w:type="continuationSeparator" w:id="0">
    <w:p w:rsidR="00F275CA" w:rsidRDefault="00F275CA">
      <w:r>
        <w:continuationSeparator/>
      </w:r>
    </w:p>
  </w:footnote>
  <w:footnote w:id="1">
    <w:p w:rsidR="0027773E" w:rsidRDefault="0027773E"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rsidR="0027773E" w:rsidRPr="00CF47AE" w:rsidRDefault="0027773E" w:rsidP="00D00090">
      <w:pPr>
        <w:pStyle w:val="Textoindependiente"/>
        <w:rPr>
          <w:rFonts w:cs="Arial"/>
          <w:color w:val="000000"/>
          <w:sz w:val="14"/>
          <w:szCs w:val="14"/>
        </w:rPr>
      </w:pPr>
      <w:r w:rsidRPr="00CF47AE">
        <w:rPr>
          <w:rFonts w:cs="Arial"/>
          <w:color w:val="000000"/>
          <w:sz w:val="14"/>
          <w:szCs w:val="14"/>
        </w:rPr>
        <w:t>Recomendación de la Comisión 2003/361/CE de 6.5.03 (Doce L124 de 20.5.03): Sin obviar el contenido total de dicha Recomendación, que la empre</w:t>
      </w:r>
      <w:r>
        <w:rPr>
          <w:rFonts w:cs="Arial"/>
          <w:color w:val="000000"/>
          <w:sz w:val="14"/>
          <w:szCs w:val="14"/>
        </w:rPr>
        <w:t>sa solicitante declara conocer,</w:t>
      </w:r>
      <w:r w:rsidRPr="00CF47AE">
        <w:rPr>
          <w:rFonts w:cs="Arial"/>
          <w:color w:val="000000"/>
          <w:sz w:val="14"/>
          <w:szCs w:val="14"/>
        </w:rPr>
        <w:t xml:space="preserve"> indicamos los referidos a la definición de PYME según la UE</w:t>
      </w:r>
      <w:proofErr w:type="gramStart"/>
      <w:r w:rsidRPr="00CF47AE">
        <w:rPr>
          <w:rFonts w:cs="Arial"/>
          <w:color w:val="000000"/>
          <w:sz w:val="14"/>
          <w:szCs w:val="14"/>
        </w:rPr>
        <w:t>. :</w:t>
      </w:r>
      <w:proofErr w:type="gramEnd"/>
      <w:r w:rsidRPr="00CF47AE">
        <w:rPr>
          <w:rFonts w:cs="Arial"/>
          <w:color w:val="000000"/>
          <w:sz w:val="14"/>
          <w:szCs w:val="14"/>
        </w:rPr>
        <w:t xml:space="preserve"> </w:t>
      </w:r>
    </w:p>
    <w:p w:rsidR="0027773E" w:rsidRPr="00CC35F1" w:rsidRDefault="0027773E"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rsidR="0027773E" w:rsidRPr="00CC35F1" w:rsidRDefault="0027773E"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27773E" w:rsidRPr="00CC35F1" w:rsidRDefault="0027773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27773E" w:rsidRPr="00CC35F1" w:rsidRDefault="0027773E"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27773E" w:rsidRPr="00D61B0B" w:rsidRDefault="0027773E"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minimis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505"/>
      <w:gridCol w:w="2597"/>
      <w:gridCol w:w="3398"/>
    </w:tblGrid>
    <w:tr w:rsidR="0027773E" w:rsidTr="001F691C">
      <w:tc>
        <w:tcPr>
          <w:tcW w:w="3505" w:type="dxa"/>
        </w:tcPr>
        <w:p w:rsidR="0027773E" w:rsidRPr="00290456" w:rsidRDefault="0027773E"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27773E" w:rsidRDefault="0027773E" w:rsidP="009D13C8">
          <w:pPr>
            <w:pStyle w:val="Encabezado"/>
          </w:pPr>
        </w:p>
      </w:tc>
      <w:tc>
        <w:tcPr>
          <w:tcW w:w="3398" w:type="dxa"/>
        </w:tcPr>
        <w:p w:rsidR="0027773E" w:rsidRDefault="0027773E"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27773E" w:rsidRPr="004A5441" w:rsidRDefault="0027773E"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131DC"/>
    <w:rsid w:val="00117CB2"/>
    <w:rsid w:val="00135B4F"/>
    <w:rsid w:val="001526D3"/>
    <w:rsid w:val="00152A87"/>
    <w:rsid w:val="0016153B"/>
    <w:rsid w:val="00163A22"/>
    <w:rsid w:val="00165853"/>
    <w:rsid w:val="00166C1D"/>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7773E"/>
    <w:rsid w:val="0028132A"/>
    <w:rsid w:val="002929A5"/>
    <w:rsid w:val="002A0184"/>
    <w:rsid w:val="002B3E41"/>
    <w:rsid w:val="002C451B"/>
    <w:rsid w:val="002C476D"/>
    <w:rsid w:val="002C7F9B"/>
    <w:rsid w:val="002D1B24"/>
    <w:rsid w:val="002D24D4"/>
    <w:rsid w:val="002E4756"/>
    <w:rsid w:val="002E5396"/>
    <w:rsid w:val="003007E9"/>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3F01"/>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1A06"/>
    <w:rsid w:val="00815EEF"/>
    <w:rsid w:val="00823B8A"/>
    <w:rsid w:val="0084033A"/>
    <w:rsid w:val="00846A1E"/>
    <w:rsid w:val="00863DCF"/>
    <w:rsid w:val="00866499"/>
    <w:rsid w:val="008724CB"/>
    <w:rsid w:val="00873F2D"/>
    <w:rsid w:val="008923AC"/>
    <w:rsid w:val="0089582D"/>
    <w:rsid w:val="00897215"/>
    <w:rsid w:val="008A4D61"/>
    <w:rsid w:val="008A4E09"/>
    <w:rsid w:val="008B6298"/>
    <w:rsid w:val="008B76B6"/>
    <w:rsid w:val="008D27BF"/>
    <w:rsid w:val="008E4DB0"/>
    <w:rsid w:val="00904005"/>
    <w:rsid w:val="0090697E"/>
    <w:rsid w:val="00915125"/>
    <w:rsid w:val="00915339"/>
    <w:rsid w:val="00920133"/>
    <w:rsid w:val="00920AC4"/>
    <w:rsid w:val="0092450D"/>
    <w:rsid w:val="00927A68"/>
    <w:rsid w:val="00931D65"/>
    <w:rsid w:val="00933756"/>
    <w:rsid w:val="00940EBC"/>
    <w:rsid w:val="009469EF"/>
    <w:rsid w:val="009516A5"/>
    <w:rsid w:val="0095528C"/>
    <w:rsid w:val="00961965"/>
    <w:rsid w:val="00961F48"/>
    <w:rsid w:val="00964169"/>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0374F"/>
    <w:rsid w:val="00A172AF"/>
    <w:rsid w:val="00A20CCA"/>
    <w:rsid w:val="00A24FE0"/>
    <w:rsid w:val="00A43C8A"/>
    <w:rsid w:val="00A43F5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5657"/>
    <w:rsid w:val="00B77ED3"/>
    <w:rsid w:val="00B82AEF"/>
    <w:rsid w:val="00B83A99"/>
    <w:rsid w:val="00B83FCD"/>
    <w:rsid w:val="00B8741D"/>
    <w:rsid w:val="00BA180E"/>
    <w:rsid w:val="00BA665B"/>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05CEA"/>
    <w:rsid w:val="00D13AD5"/>
    <w:rsid w:val="00D14E54"/>
    <w:rsid w:val="00D15BDB"/>
    <w:rsid w:val="00D173DC"/>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295F"/>
    <w:rsid w:val="00F046F8"/>
    <w:rsid w:val="00F275CA"/>
    <w:rsid w:val="00F323F4"/>
    <w:rsid w:val="00F34C74"/>
    <w:rsid w:val="00F42315"/>
    <w:rsid w:val="00F42E7F"/>
    <w:rsid w:val="00F441CD"/>
    <w:rsid w:val="00F47F33"/>
    <w:rsid w:val="00F634C4"/>
    <w:rsid w:val="00F64088"/>
    <w:rsid w:val="00F6420C"/>
    <w:rsid w:val="00F64D1A"/>
    <w:rsid w:val="00F72292"/>
    <w:rsid w:val="00F867FF"/>
    <w:rsid w:val="00F87BEE"/>
    <w:rsid w:val="00F90930"/>
    <w:rsid w:val="00F96659"/>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4A48AF7"/>
  <w15:docId w15:val="{BB190425-0B3B-47C0-83D3-74A4DBD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34B66-C360-427F-8EB3-3CC31CB2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6874</Words>
  <Characters>37809</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44594</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Jesús Mayordomo Sanchez</cp:lastModifiedBy>
  <cp:revision>22</cp:revision>
  <cp:lastPrinted>2017-05-16T15:52:00Z</cp:lastPrinted>
  <dcterms:created xsi:type="dcterms:W3CDTF">2018-12-04T22:37:00Z</dcterms:created>
  <dcterms:modified xsi:type="dcterms:W3CDTF">2019-05-17T00:01:00Z</dcterms:modified>
</cp:coreProperties>
</file>